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F1515" w:rsidRPr="00CF1515" w:rsidRDefault="005A6899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>ОАО «Печатный двор Кубани»</w:t>
      </w:r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5A6899"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 w:rsidR="005A6899">
        <w:rPr>
          <w:rFonts w:ascii="Times New Roman" w:hAnsi="Times New Roman" w:cs="Times New Roman"/>
          <w:sz w:val="24"/>
          <w:szCs w:val="24"/>
        </w:rPr>
        <w:t>Буз</w:t>
      </w:r>
      <w:proofErr w:type="spellEnd"/>
    </w:p>
    <w:p w:rsidR="00CF1515" w:rsidRPr="00CF1515" w:rsidRDefault="00CF1515" w:rsidP="00CF15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15">
        <w:rPr>
          <w:rFonts w:ascii="Times New Roman" w:hAnsi="Times New Roman" w:cs="Times New Roman"/>
          <w:sz w:val="24"/>
          <w:szCs w:val="24"/>
        </w:rPr>
        <w:t xml:space="preserve">«___» </w:t>
      </w:r>
      <w:r w:rsidR="008842A2">
        <w:rPr>
          <w:rFonts w:ascii="Times New Roman" w:hAnsi="Times New Roman" w:cs="Times New Roman"/>
          <w:sz w:val="24"/>
          <w:szCs w:val="24"/>
        </w:rPr>
        <w:t>марта</w:t>
      </w:r>
      <w:r w:rsidR="003F6E22">
        <w:rPr>
          <w:rFonts w:ascii="Times New Roman" w:hAnsi="Times New Roman" w:cs="Times New Roman"/>
          <w:sz w:val="24"/>
          <w:szCs w:val="24"/>
        </w:rPr>
        <w:t xml:space="preserve"> 201</w:t>
      </w:r>
      <w:r w:rsidR="00F362C0">
        <w:rPr>
          <w:rFonts w:ascii="Times New Roman" w:hAnsi="Times New Roman" w:cs="Times New Roman"/>
          <w:sz w:val="24"/>
          <w:szCs w:val="24"/>
        </w:rPr>
        <w:t>8</w:t>
      </w:r>
      <w:r w:rsidRPr="00CF15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77C6" w:rsidRDefault="00E677C6" w:rsidP="00CF1515">
      <w:pPr>
        <w:jc w:val="right"/>
      </w:pPr>
    </w:p>
    <w:p w:rsidR="00CF1515" w:rsidRPr="00CF1515" w:rsidRDefault="00CF1515" w:rsidP="00CF15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sz w:val="24"/>
          <w:szCs w:val="24"/>
        </w:rPr>
        <w:t>ИЗВЕЩЕНИЕ И ЗАКУПОЧНАЯ ДОКУМЕНТАЦИЯ</w:t>
      </w:r>
    </w:p>
    <w:p w:rsidR="009C20D0" w:rsidRPr="00424B6A" w:rsidRDefault="00CF1515" w:rsidP="00F46A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515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6611B3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6611B3" w:rsidRPr="006611B3">
        <w:rPr>
          <w:rFonts w:ascii="Times New Roman" w:hAnsi="Times New Roman" w:cs="Times New Roman"/>
          <w:b/>
          <w:bCs/>
          <w:sz w:val="24"/>
          <w:szCs w:val="24"/>
        </w:rPr>
        <w:t>аключение договора на выполнение работ по изготовлению печатной/полиграфической продукции</w:t>
      </w:r>
      <w:r w:rsidRPr="00CF1515">
        <w:rPr>
          <w:rFonts w:ascii="Times New Roman" w:hAnsi="Times New Roman" w:cs="Times New Roman"/>
          <w:b/>
          <w:bCs/>
          <w:sz w:val="24"/>
          <w:szCs w:val="24"/>
        </w:rPr>
        <w:t>, путем закупки у единственного поставщика</w:t>
      </w:r>
    </w:p>
    <w:p w:rsidR="00034BB9" w:rsidRPr="00A34260" w:rsidRDefault="00034BB9" w:rsidP="00034BB9">
      <w:pPr>
        <w:jc w:val="center"/>
        <w:rPr>
          <w:rFonts w:ascii="Times New Roman" w:hAnsi="Times New Roman" w:cs="Times New Roman"/>
          <w:b/>
          <w:bCs/>
        </w:rPr>
      </w:pPr>
      <w:r w:rsidRPr="00A34260">
        <w:rPr>
          <w:rFonts w:ascii="Times New Roman" w:hAnsi="Times New Roman" w:cs="Times New Roman"/>
          <w:b/>
          <w:bCs/>
          <w:lang w:val="en-US"/>
        </w:rPr>
        <w:t>1</w:t>
      </w:r>
      <w:r w:rsidRPr="00A34260">
        <w:rPr>
          <w:rFonts w:ascii="Times New Roman" w:hAnsi="Times New Roman" w:cs="Times New Roman"/>
          <w:b/>
          <w:bCs/>
        </w:rPr>
        <w:t>. Общие сведения</w:t>
      </w:r>
    </w:p>
    <w:tbl>
      <w:tblPr>
        <w:tblStyle w:val="a3"/>
        <w:tblW w:w="9616" w:type="dxa"/>
        <w:tblLayout w:type="fixed"/>
        <w:tblLook w:val="0000" w:firstRow="0" w:lastRow="0" w:firstColumn="0" w:lastColumn="0" w:noHBand="0" w:noVBand="0"/>
      </w:tblPr>
      <w:tblGrid>
        <w:gridCol w:w="675"/>
        <w:gridCol w:w="4253"/>
        <w:gridCol w:w="4688"/>
      </w:tblGrid>
      <w:tr w:rsidR="000F0E76" w:rsidRPr="00A34260" w:rsidTr="003430C9">
        <w:trPr>
          <w:trHeight w:val="540"/>
        </w:trPr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Способ закупки</w:t>
            </w:r>
          </w:p>
        </w:tc>
        <w:tc>
          <w:tcPr>
            <w:tcW w:w="4688" w:type="dxa"/>
          </w:tcPr>
          <w:p w:rsidR="000F0E76" w:rsidRPr="00A34260" w:rsidRDefault="00852662" w:rsidP="00E76C78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Cs/>
              </w:rPr>
              <w:t>Закупка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у единственного поставщика</w:t>
            </w:r>
            <w:r w:rsidR="00FB1F89" w:rsidRPr="00A342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(</w:t>
            </w:r>
            <w:bookmarkStart w:id="0" w:name="_Hlk506284632"/>
            <w:r w:rsidR="00FB1F89" w:rsidRPr="00A34260">
              <w:rPr>
                <w:rFonts w:ascii="Times New Roman" w:hAnsi="Times New Roman" w:cs="Times New Roman"/>
                <w:bCs/>
              </w:rPr>
              <w:t xml:space="preserve">на </w:t>
            </w:r>
            <w:r w:rsidR="00FB1F89" w:rsidRPr="008837ED">
              <w:rPr>
                <w:rFonts w:ascii="Times New Roman" w:hAnsi="Times New Roman" w:cs="Times New Roman"/>
                <w:bCs/>
              </w:rPr>
              <w:t xml:space="preserve">основании </w:t>
            </w:r>
            <w:r w:rsidR="009D797B">
              <w:rPr>
                <w:rFonts w:ascii="Times New Roman" w:hAnsi="Times New Roman" w:cs="Times New Roman"/>
                <w:bCs/>
              </w:rPr>
              <w:t>решения о закупке</w:t>
            </w:r>
            <w:r w:rsidR="00FB1F89" w:rsidRPr="008837ED">
              <w:rPr>
                <w:rFonts w:ascii="Times New Roman" w:hAnsi="Times New Roman" w:cs="Times New Roman"/>
                <w:bCs/>
              </w:rPr>
              <w:t xml:space="preserve"> </w:t>
            </w:r>
            <w:r w:rsidR="00831563" w:rsidRPr="008837ED">
              <w:rPr>
                <w:rFonts w:ascii="Times New Roman" w:hAnsi="Times New Roman" w:cs="Times New Roman"/>
                <w:bCs/>
              </w:rPr>
              <w:t xml:space="preserve">от </w:t>
            </w:r>
            <w:r w:rsidR="006611B3">
              <w:rPr>
                <w:rFonts w:ascii="Times New Roman" w:hAnsi="Times New Roman" w:cs="Times New Roman"/>
                <w:bCs/>
              </w:rPr>
              <w:t>15</w:t>
            </w:r>
            <w:r w:rsidR="009D797B">
              <w:rPr>
                <w:rFonts w:ascii="Times New Roman" w:hAnsi="Times New Roman" w:cs="Times New Roman"/>
                <w:bCs/>
              </w:rPr>
              <w:t>.0</w:t>
            </w:r>
            <w:r w:rsidR="008842A2">
              <w:rPr>
                <w:rFonts w:ascii="Times New Roman" w:hAnsi="Times New Roman" w:cs="Times New Roman"/>
                <w:bCs/>
              </w:rPr>
              <w:t>3</w:t>
            </w:r>
            <w:r w:rsidR="009D797B">
              <w:rPr>
                <w:rFonts w:ascii="Times New Roman" w:hAnsi="Times New Roman" w:cs="Times New Roman"/>
                <w:bCs/>
              </w:rPr>
              <w:t>.2018</w:t>
            </w:r>
            <w:r w:rsidR="00831563" w:rsidRPr="008837ED">
              <w:rPr>
                <w:rFonts w:ascii="Times New Roman" w:hAnsi="Times New Roman" w:cs="Times New Roman"/>
                <w:bCs/>
              </w:rPr>
              <w:t xml:space="preserve"> г.</w:t>
            </w:r>
            <w:r w:rsidR="009D797B">
              <w:rPr>
                <w:rFonts w:ascii="Times New Roman" w:hAnsi="Times New Roman" w:cs="Times New Roman"/>
                <w:bCs/>
              </w:rPr>
              <w:t xml:space="preserve"> </w:t>
            </w:r>
            <w:r w:rsidR="00FB1F89" w:rsidRPr="00A34260">
              <w:rPr>
                <w:rFonts w:ascii="Times New Roman" w:hAnsi="Times New Roman" w:cs="Times New Roman"/>
                <w:bCs/>
              </w:rPr>
              <w:t>и в соответствии с</w:t>
            </w:r>
            <w:r w:rsidR="001B17B5" w:rsidRPr="00A34260">
              <w:rPr>
                <w:rFonts w:ascii="Times New Roman" w:hAnsi="Times New Roman" w:cs="Times New Roman"/>
                <w:bCs/>
              </w:rPr>
              <w:t xml:space="preserve"> подпункт</w:t>
            </w:r>
            <w:r w:rsidR="00EA4A52">
              <w:rPr>
                <w:rFonts w:ascii="Times New Roman" w:hAnsi="Times New Roman" w:cs="Times New Roman"/>
                <w:bCs/>
              </w:rPr>
              <w:t xml:space="preserve">ом </w:t>
            </w:r>
            <w:r w:rsidR="00F362C0">
              <w:rPr>
                <w:rFonts w:ascii="Times New Roman" w:hAnsi="Times New Roman" w:cs="Times New Roman"/>
                <w:bCs/>
              </w:rPr>
              <w:t>10</w:t>
            </w:r>
            <w:r w:rsidR="00FB1F89" w:rsidRPr="00A34260">
              <w:rPr>
                <w:rFonts w:ascii="Times New Roman" w:hAnsi="Times New Roman" w:cs="Times New Roman"/>
                <w:bCs/>
              </w:rPr>
              <w:t xml:space="preserve"> </w:t>
            </w:r>
            <w:r w:rsidR="001B17B5" w:rsidRPr="00A34260">
              <w:rPr>
                <w:rFonts w:ascii="Times New Roman" w:hAnsi="Times New Roman" w:cs="Times New Roman"/>
                <w:bCs/>
              </w:rPr>
              <w:t>пункта</w:t>
            </w:r>
            <w:r w:rsidR="00D106A8" w:rsidRPr="00A34260">
              <w:rPr>
                <w:rFonts w:ascii="Times New Roman" w:hAnsi="Times New Roman" w:cs="Times New Roman"/>
                <w:bCs/>
              </w:rPr>
              <w:t xml:space="preserve"> 5.1 </w:t>
            </w:r>
            <w:r w:rsidR="00FB1F89" w:rsidRPr="00A34260">
              <w:rPr>
                <w:rFonts w:ascii="Times New Roman" w:hAnsi="Times New Roman" w:cs="Times New Roman"/>
                <w:bCs/>
              </w:rPr>
              <w:t>Приложения № 6 к Положению о закупках товаров, работ, услуг ОАО «Печатный двор Кубани» (Новая редакция))</w:t>
            </w:r>
            <w:bookmarkEnd w:id="0"/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  <w:tcBorders>
              <w:top w:val="nil"/>
            </w:tcBorders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nil"/>
            </w:tcBorders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Заказчик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Наименование организации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Место нахождения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Почтовый/фактический адрес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Контактная информация</w:t>
            </w:r>
          </w:p>
          <w:p w:rsidR="000F0E76" w:rsidRPr="00A34260" w:rsidRDefault="000F0E76" w:rsidP="000F0E76">
            <w:pPr>
              <w:rPr>
                <w:rFonts w:ascii="Times New Roman" w:hAnsi="Times New Roman" w:cs="Times New Roman"/>
                <w:i/>
              </w:rPr>
            </w:pPr>
            <w:r w:rsidRPr="00A34260">
              <w:rPr>
                <w:rFonts w:ascii="Times New Roman" w:hAnsi="Times New Roman" w:cs="Times New Roman"/>
                <w:i/>
              </w:rPr>
              <w:t>Ф.И.О.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ОАО «Печатный двор Кубани»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Место нахождения (юридический адрес):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350000,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Горького, 104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350072, Российская Федерация, Краснодарский край,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г. Краснодар, ул. Тополиная. 19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proofErr w:type="spellStart"/>
            <w:r w:rsidRPr="00A34260">
              <w:rPr>
                <w:rFonts w:ascii="Times New Roman" w:hAnsi="Times New Roman" w:cs="Times New Roman"/>
              </w:rPr>
              <w:t>Маханёва</w:t>
            </w:r>
            <w:proofErr w:type="spellEnd"/>
            <w:r w:rsidRPr="00A34260">
              <w:rPr>
                <w:rFonts w:ascii="Times New Roman" w:hAnsi="Times New Roman" w:cs="Times New Roman"/>
              </w:rPr>
              <w:t xml:space="preserve"> Ксения Сергеевна</w:t>
            </w:r>
          </w:p>
          <w:p w:rsidR="000F0E76" w:rsidRPr="00A34260" w:rsidRDefault="006611B3" w:rsidP="009C20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="000F0E76" w:rsidRPr="00A34260">
              <w:rPr>
                <w:rFonts w:ascii="Times New Roman" w:hAnsi="Times New Roman" w:cs="Times New Roman"/>
                <w:bCs/>
                <w:lang w:val="en-US"/>
              </w:rPr>
              <w:t>zakupki</w:t>
            </w:r>
            <w:proofErr w:type="spellEnd"/>
            <w:r w:rsidR="000F0E76" w:rsidRPr="00A34260">
              <w:rPr>
                <w:rFonts w:ascii="Times New Roman" w:hAnsi="Times New Roman" w:cs="Times New Roman"/>
                <w:bCs/>
              </w:rPr>
              <w:t>@pdkuban.ru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Телефон:</w:t>
            </w:r>
            <w:r w:rsidRPr="00A34260">
              <w:rPr>
                <w:rFonts w:ascii="Times New Roman" w:hAnsi="Times New Roman" w:cs="Times New Roman"/>
                <w:bCs/>
              </w:rPr>
              <w:t>(861) 224-79-44</w:t>
            </w:r>
          </w:p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Факс: (861) 257-10-99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Наименование закупки</w:t>
            </w:r>
          </w:p>
        </w:tc>
        <w:tc>
          <w:tcPr>
            <w:tcW w:w="4688" w:type="dxa"/>
          </w:tcPr>
          <w:p w:rsidR="000F0E76" w:rsidRPr="00A34260" w:rsidRDefault="006611B3" w:rsidP="009C20D0">
            <w:pPr>
              <w:rPr>
                <w:rFonts w:ascii="Times New Roman" w:hAnsi="Times New Roman" w:cs="Times New Roman"/>
                <w:bCs/>
              </w:rPr>
            </w:pPr>
            <w:r w:rsidRPr="006611B3">
              <w:rPr>
                <w:rFonts w:ascii="Times New Roman" w:hAnsi="Times New Roman" w:cs="Times New Roman"/>
                <w:bCs/>
              </w:rPr>
              <w:t>Заключение договора на выполнение работ по изготовлению печатной/полиграфической продукции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Количество поставляемого товара, объем выполняемых работ, оказываемых услуг</w:t>
            </w:r>
          </w:p>
        </w:tc>
        <w:tc>
          <w:tcPr>
            <w:tcW w:w="4688" w:type="dxa"/>
          </w:tcPr>
          <w:p w:rsidR="000F0E76" w:rsidRPr="00A34260" w:rsidRDefault="008842A2" w:rsidP="009C2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253" w:type="dxa"/>
          </w:tcPr>
          <w:p w:rsidR="000F0E76" w:rsidRPr="00A34260" w:rsidRDefault="000F0E76" w:rsidP="00424B6A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 xml:space="preserve">Сведения о начальной (максимальной) цене договора </w:t>
            </w:r>
          </w:p>
        </w:tc>
        <w:tc>
          <w:tcPr>
            <w:tcW w:w="4688" w:type="dxa"/>
          </w:tcPr>
          <w:p w:rsidR="000F0E76" w:rsidRPr="00A34260" w:rsidRDefault="00EB09F6" w:rsidP="00F16641">
            <w:pPr>
              <w:jc w:val="both"/>
              <w:rPr>
                <w:rFonts w:ascii="Times New Roman" w:hAnsi="Times New Roman" w:cs="Times New Roman"/>
              </w:rPr>
            </w:pPr>
            <w:bookmarkStart w:id="1" w:name="_Hlk508974790"/>
            <w:bookmarkStart w:id="2" w:name="_GoBack"/>
            <w:r w:rsidRPr="00EB09F6">
              <w:rPr>
                <w:rFonts w:ascii="Times New Roman" w:hAnsi="Times New Roman" w:cs="Times New Roman"/>
                <w:bCs/>
              </w:rPr>
              <w:t>147 810 (Сто сорок семь тысяч восемьсот десять) рублей 00 копеек</w:t>
            </w:r>
            <w:bookmarkEnd w:id="1"/>
            <w:bookmarkEnd w:id="2"/>
            <w:r w:rsidR="006611B3" w:rsidRPr="006611B3">
              <w:rPr>
                <w:rFonts w:ascii="Times New Roman" w:hAnsi="Times New Roman" w:cs="Times New Roman"/>
                <w:bCs/>
              </w:rPr>
              <w:t>.</w:t>
            </w:r>
            <w:r w:rsidR="008842A2" w:rsidRPr="008842A2">
              <w:rPr>
                <w:rFonts w:ascii="Times New Roman" w:hAnsi="Times New Roman" w:cs="Times New Roman"/>
                <w:bCs/>
              </w:rPr>
              <w:t>, без НДС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253" w:type="dxa"/>
          </w:tcPr>
          <w:p w:rsidR="000F0E76" w:rsidRPr="00A34260" w:rsidRDefault="000F0E76" w:rsidP="000F0E76">
            <w:pPr>
              <w:ind w:firstLine="33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      </w:r>
          </w:p>
        </w:tc>
        <w:tc>
          <w:tcPr>
            <w:tcW w:w="4688" w:type="dxa"/>
          </w:tcPr>
          <w:p w:rsidR="000F0E76" w:rsidRPr="00A34260" w:rsidRDefault="000F0E76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 xml:space="preserve">Цена договора включает в себя все необходимые расходы, в том числе на уплату пошлин, налогов (НДС), сборов и других обязательных платежей, которые участник должен понести в связи с исполнением обязательств по договору. Затраты, не включенные в цену договора, не подлежат оплате со стороны заказчика. В случае если деятельность участника не подлежит налогообложению НДС (освобождено от налогообложения НДС) либо участник </w:t>
            </w:r>
            <w:r w:rsidRPr="00A34260">
              <w:rPr>
                <w:rFonts w:ascii="Times New Roman" w:hAnsi="Times New Roman" w:cs="Times New Roman"/>
              </w:rPr>
              <w:lastRenderedPageBreak/>
              <w:t xml:space="preserve">освобожден от исполнения обязанности налогоплательщика </w:t>
            </w:r>
            <w:proofErr w:type="gramStart"/>
            <w:r w:rsidRPr="00A34260">
              <w:rPr>
                <w:rFonts w:ascii="Times New Roman" w:hAnsi="Times New Roman" w:cs="Times New Roman"/>
              </w:rPr>
              <w:t>НДС</w:t>
            </w:r>
            <w:proofErr w:type="gramEnd"/>
            <w:r w:rsidRPr="00A34260">
              <w:rPr>
                <w:rFonts w:ascii="Times New Roman" w:hAnsi="Times New Roman" w:cs="Times New Roman"/>
              </w:rPr>
              <w:t xml:space="preserve"> либо участник не является налогоплательщиком НДС, то цена, предложенная таким участником закупки и указанная в заявке, не должна превышать начальную (максимальную) цену.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0F0E76">
            <w:pPr>
              <w:ind w:right="-153"/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lastRenderedPageBreak/>
              <w:t>8.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В соответствии с проектом договора.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  <w:b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Не установлены (настоящее извещение</w:t>
            </w:r>
            <w:r w:rsidR="00D106A8" w:rsidRPr="00A34260">
              <w:rPr>
                <w:rFonts w:ascii="Times New Roman" w:hAnsi="Times New Roman" w:cs="Times New Roman"/>
              </w:rPr>
              <w:t xml:space="preserve"> и закупочная </w:t>
            </w:r>
            <w:r w:rsidRPr="00A34260">
              <w:rPr>
                <w:rFonts w:ascii="Times New Roman" w:hAnsi="Times New Roman" w:cs="Times New Roman"/>
              </w:rPr>
              <w:t xml:space="preserve">документация </w:t>
            </w:r>
            <w:r w:rsidR="00D106A8" w:rsidRPr="00A34260">
              <w:rPr>
                <w:rFonts w:ascii="Times New Roman" w:hAnsi="Times New Roman" w:cs="Times New Roman"/>
              </w:rPr>
              <w:t xml:space="preserve">о закупке </w:t>
            </w:r>
            <w:r w:rsidRPr="00A34260">
              <w:rPr>
                <w:rFonts w:ascii="Times New Roman" w:hAnsi="Times New Roman" w:cs="Times New Roman"/>
              </w:rPr>
              <w:t>у единственного поставщика носит уведомительный характер и не предполагает со стороны участников закупки предоставления каких-либо заявок, документов и сведений)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514581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4253" w:type="dxa"/>
          </w:tcPr>
          <w:p w:rsidR="000F0E76" w:rsidRPr="00A34260" w:rsidRDefault="000F0E76" w:rsidP="009C20D0">
            <w:pPr>
              <w:rPr>
                <w:rFonts w:ascii="Times New Roman" w:hAnsi="Times New Roman" w:cs="Times New Roman"/>
                <w:b/>
              </w:rPr>
            </w:pPr>
            <w:r w:rsidRPr="00A34260">
              <w:rPr>
                <w:rFonts w:ascii="Times New Roman" w:hAnsi="Times New Roman" w:cs="Times New Roman"/>
                <w:b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4688" w:type="dxa"/>
          </w:tcPr>
          <w:p w:rsidR="000F0E76" w:rsidRPr="00A34260" w:rsidRDefault="00D106A8" w:rsidP="00034BB9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Извещение и закупочная документация о закупке у единственного поставщика</w:t>
            </w:r>
            <w:r w:rsidR="000F0E76" w:rsidRPr="00A34260">
              <w:rPr>
                <w:rFonts w:ascii="Times New Roman" w:hAnsi="Times New Roman" w:cs="Times New Roman"/>
              </w:rPr>
              <w:t xml:space="preserve"> доступна для ознакомления в электронном виде на сайте </w:t>
            </w:r>
            <w:hyperlink r:id="rId5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pdkuban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0F0E76" w:rsidRPr="00A34260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zakupki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gov</w:t>
              </w:r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0F0E76" w:rsidRPr="00A34260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0F0E76" w:rsidRPr="00A34260">
              <w:rPr>
                <w:rFonts w:ascii="Times New Roman" w:hAnsi="Times New Roman" w:cs="Times New Roman"/>
              </w:rPr>
              <w:t xml:space="preserve"> без взимания платы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закупке: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запросы на разъяснения положений документации не принимаются, разъяснения не предоставляются.</w:t>
            </w:r>
          </w:p>
        </w:tc>
      </w:tr>
      <w:tr w:rsidR="000F0E76" w:rsidRPr="00A34260" w:rsidTr="003430C9">
        <w:tblPrEx>
          <w:tblLook w:val="04A0" w:firstRow="1" w:lastRow="0" w:firstColumn="1" w:lastColumn="0" w:noHBand="0" w:noVBand="1"/>
        </w:tblPrEx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Место и дата рассмотрения предложений участников закупки и подведения итогов закупки:</w:t>
            </w:r>
          </w:p>
        </w:tc>
        <w:tc>
          <w:tcPr>
            <w:tcW w:w="4688" w:type="dxa"/>
          </w:tcPr>
          <w:p w:rsidR="000F0E76" w:rsidRPr="00A34260" w:rsidRDefault="00424B6A" w:rsidP="00424B6A">
            <w:pPr>
              <w:jc w:val="both"/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0F0E76" w:rsidRPr="00A34260" w:rsidTr="00424B6A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75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Критерии оценки и сопоставления заявок на участие в закупке</w:t>
            </w:r>
          </w:p>
        </w:tc>
        <w:tc>
          <w:tcPr>
            <w:tcW w:w="4688" w:type="dxa"/>
          </w:tcPr>
          <w:p w:rsidR="000F0E76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установлены</w:t>
            </w:r>
          </w:p>
        </w:tc>
      </w:tr>
      <w:tr w:rsidR="00424B6A" w:rsidRPr="00A34260" w:rsidTr="00424B6A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75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  <w:b/>
              </w:rPr>
              <w:t>Порядок оценки и сопоставления заявок на участие в закупке</w:t>
            </w:r>
          </w:p>
        </w:tc>
        <w:tc>
          <w:tcPr>
            <w:tcW w:w="4688" w:type="dxa"/>
          </w:tcPr>
          <w:p w:rsidR="00424B6A" w:rsidRPr="00A34260" w:rsidRDefault="00424B6A" w:rsidP="009C20D0">
            <w:pPr>
              <w:rPr>
                <w:rFonts w:ascii="Times New Roman" w:hAnsi="Times New Roman" w:cs="Times New Roman"/>
              </w:rPr>
            </w:pPr>
            <w:r w:rsidRPr="00A34260">
              <w:rPr>
                <w:rFonts w:ascii="Times New Roman" w:eastAsia="Times New Roman" w:hAnsi="Times New Roman" w:cs="Times New Roman"/>
              </w:rPr>
              <w:t>не установлен</w:t>
            </w:r>
          </w:p>
        </w:tc>
      </w:tr>
    </w:tbl>
    <w:p w:rsidR="00424B6A" w:rsidRPr="00A34260" w:rsidRDefault="00424B6A" w:rsidP="00424B6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3430C9" w:rsidRPr="00A34260" w:rsidRDefault="003430C9" w:rsidP="00424B6A">
      <w:pPr>
        <w:rPr>
          <w:rFonts w:ascii="Times New Roman" w:hAnsi="Times New Roman" w:cs="Times New Roman"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A34260" w:rsidRDefault="00A34260" w:rsidP="006763E8">
      <w:pPr>
        <w:jc w:val="center"/>
        <w:rPr>
          <w:rFonts w:ascii="Times New Roman" w:hAnsi="Times New Roman" w:cs="Times New Roman"/>
          <w:b/>
        </w:rPr>
      </w:pPr>
    </w:p>
    <w:p w:rsidR="006763E8" w:rsidRDefault="00034BB9" w:rsidP="006763E8">
      <w:pPr>
        <w:jc w:val="center"/>
        <w:rPr>
          <w:rFonts w:ascii="Times New Roman" w:hAnsi="Times New Roman" w:cs="Times New Roman"/>
          <w:b/>
        </w:rPr>
      </w:pPr>
      <w:r w:rsidRPr="00A34260">
        <w:rPr>
          <w:rFonts w:ascii="Times New Roman" w:hAnsi="Times New Roman" w:cs="Times New Roman"/>
          <w:b/>
        </w:rPr>
        <w:lastRenderedPageBreak/>
        <w:t>2. ПРОЕКТ ДОГОВОРА</w:t>
      </w:r>
      <w:r w:rsidR="00F46AAD" w:rsidRPr="00A34260">
        <w:rPr>
          <w:rFonts w:ascii="Times New Roman" w:hAnsi="Times New Roman" w:cs="Times New Roman"/>
          <w:b/>
        </w:rPr>
        <w:t xml:space="preserve"> </w:t>
      </w: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на изготовление печатной/полиграфической продукции</w:t>
      </w:r>
    </w:p>
    <w:p w:rsidR="00EB09F6" w:rsidRPr="00EB09F6" w:rsidRDefault="00EB09F6" w:rsidP="00EB09F6">
      <w:pPr>
        <w:tabs>
          <w:tab w:val="left" w:pos="64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lang w:eastAsia="ru-RU"/>
        </w:rPr>
        <w:tab/>
      </w:r>
    </w:p>
    <w:p w:rsidR="00EB09F6" w:rsidRPr="00EB09F6" w:rsidRDefault="00EB09F6" w:rsidP="00EB09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Cs/>
          <w:lang w:eastAsia="ru-RU"/>
        </w:rPr>
        <w:t>г. Крас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нодар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</w:t>
      </w:r>
      <w:r w:rsidRPr="00EB09F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___ ____________ 2018 </w:t>
      </w:r>
      <w:r>
        <w:rPr>
          <w:rFonts w:ascii="Times New Roman" w:eastAsia="Times New Roman" w:hAnsi="Times New Roman" w:cs="Times New Roman"/>
          <w:bCs/>
          <w:lang w:eastAsia="ru-RU"/>
        </w:rPr>
        <w:t>г</w:t>
      </w:r>
    </w:p>
    <w:p w:rsidR="00EB09F6" w:rsidRPr="00EB09F6" w:rsidRDefault="00EB09F6" w:rsidP="00EB09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lang w:eastAsia="ru-RU"/>
        </w:rPr>
        <w:t xml:space="preserve">Открытое акционерное общество "Печатный двор Кубани" (ОАО "Печатный двор Кубани"), именуемое в дальнейшем </w:t>
      </w:r>
      <w:r w:rsidRPr="00EB09F6">
        <w:rPr>
          <w:rFonts w:ascii="Times New Roman" w:eastAsia="Times New Roman" w:hAnsi="Times New Roman" w:cs="Times New Roman"/>
          <w:b/>
          <w:lang w:eastAsia="ru-RU"/>
        </w:rPr>
        <w:t>"Заказчик"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, в лице первого заместителя генерального директора </w:t>
      </w:r>
      <w:proofErr w:type="spellStart"/>
      <w:r w:rsidRPr="00EB09F6">
        <w:rPr>
          <w:rFonts w:ascii="Times New Roman" w:eastAsia="Times New Roman" w:hAnsi="Times New Roman" w:cs="Times New Roman"/>
          <w:lang w:eastAsia="ru-RU"/>
        </w:rPr>
        <w:t>В.Е.Минькова</w:t>
      </w:r>
      <w:proofErr w:type="spellEnd"/>
      <w:r w:rsidRPr="00EB09F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доверенности № 1/17 от 01.01.2017 года, с одной стороны и 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Pr="00EB09F6">
        <w:rPr>
          <w:rFonts w:ascii="Times New Roman" w:eastAsia="Times New Roman" w:hAnsi="Times New Roman" w:cs="Times New Roman"/>
          <w:b/>
          <w:lang w:eastAsia="ru-RU"/>
        </w:rPr>
        <w:t>"Подрядчик"</w:t>
      </w:r>
      <w:r w:rsidRPr="00EB09F6">
        <w:rPr>
          <w:rFonts w:ascii="Times New Roman" w:eastAsia="Times New Roman" w:hAnsi="Times New Roman" w:cs="Times New Roman"/>
          <w:lang w:eastAsia="ru-RU"/>
        </w:rPr>
        <w:t>,</w:t>
      </w:r>
      <w:r w:rsidRPr="00EB09F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в лице </w:t>
      </w:r>
      <w:r>
        <w:rPr>
          <w:rFonts w:ascii="Times New Roman" w:eastAsia="Times New Roman" w:hAnsi="Times New Roman" w:cs="Times New Roman"/>
          <w:lang w:eastAsia="ru-RU"/>
        </w:rPr>
        <w:t>____________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lang w:eastAsia="ru-RU"/>
        </w:rPr>
        <w:t>__________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, с другой стороны, совместно именуемые </w:t>
      </w:r>
      <w:r w:rsidRPr="00EB09F6">
        <w:rPr>
          <w:rFonts w:ascii="Times New Roman" w:eastAsia="Times New Roman" w:hAnsi="Times New Roman" w:cs="Times New Roman"/>
          <w:b/>
          <w:lang w:eastAsia="ru-RU"/>
        </w:rPr>
        <w:t>"Стороны"</w:t>
      </w:r>
      <w:r w:rsidRPr="00EB09F6">
        <w:rPr>
          <w:rFonts w:ascii="Times New Roman" w:eastAsia="Times New Roman" w:hAnsi="Times New Roman" w:cs="Times New Roman"/>
          <w:lang w:eastAsia="ru-RU"/>
        </w:rPr>
        <w:t>, заключили настоящий договор о нижеследующем: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1. Предмет договора</w:t>
      </w:r>
    </w:p>
    <w:p w:rsidR="00EB09F6" w:rsidRPr="00EB09F6" w:rsidRDefault="00EB09F6" w:rsidP="00EB09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1.</w:t>
      </w:r>
      <w:proofErr w:type="gramStart"/>
      <w:r w:rsidRPr="00EB09F6">
        <w:rPr>
          <w:rFonts w:ascii="Times New Roman" w:eastAsia="Times New Roman" w:hAnsi="Times New Roman" w:cs="Times New Roman"/>
          <w:b/>
          <w:lang w:eastAsia="ru-RU"/>
        </w:rPr>
        <w:t>1.</w:t>
      </w:r>
      <w:r w:rsidRPr="00EB09F6">
        <w:rPr>
          <w:rFonts w:ascii="Times New Roman" w:eastAsia="Times New Roman" w:hAnsi="Times New Roman" w:cs="Times New Roman"/>
          <w:lang w:eastAsia="ru-RU"/>
        </w:rPr>
        <w:t>Подрядчик</w:t>
      </w:r>
      <w:proofErr w:type="gramEnd"/>
      <w:r w:rsidRPr="00EB09F6">
        <w:rPr>
          <w:rFonts w:ascii="Times New Roman" w:eastAsia="Times New Roman" w:hAnsi="Times New Roman" w:cs="Times New Roman"/>
          <w:lang w:eastAsia="ru-RU"/>
        </w:rPr>
        <w:t xml:space="preserve"> принимает на себя обязательство по изготовлению печатной/полиграфической продукции (далее – </w:t>
      </w:r>
      <w:r w:rsidRPr="00EB09F6">
        <w:rPr>
          <w:rFonts w:ascii="Times New Roman" w:eastAsia="Times New Roman" w:hAnsi="Times New Roman" w:cs="Times New Roman"/>
          <w:b/>
          <w:lang w:eastAsia="ru-RU"/>
        </w:rPr>
        <w:t>продукция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), а Заказчик </w:t>
      </w:r>
      <w:r w:rsidRPr="00EB09F6">
        <w:rPr>
          <w:rFonts w:ascii="Times New Roman" w:eastAsia="Times New Roman" w:hAnsi="Times New Roman" w:cs="Times New Roman"/>
          <w:spacing w:val="-2"/>
          <w:lang w:eastAsia="ru-RU"/>
        </w:rPr>
        <w:t>обязуется принять и оплатить эту продукцию в оговоренные договором сроки.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spacing w:val="-2"/>
          <w:lang w:eastAsia="ru-RU"/>
        </w:rPr>
        <w:t>1.2.</w:t>
      </w:r>
      <w:r w:rsidRPr="00EB09F6">
        <w:rPr>
          <w:rFonts w:ascii="Times New Roman" w:eastAsia="Times New Roman" w:hAnsi="Times New Roman" w:cs="Times New Roman"/>
          <w:spacing w:val="-2"/>
          <w:lang w:eastAsia="ru-RU"/>
        </w:rPr>
        <w:t xml:space="preserve"> Подрядчик обязуется изготовить продукцию исходя из следующих условий: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spacing w:val="-2"/>
          <w:lang w:eastAsia="ru-RU"/>
        </w:rPr>
        <w:t>-</w:t>
      </w:r>
      <w:r w:rsidRPr="00EB09F6">
        <w:rPr>
          <w:rFonts w:ascii="Times New Roman" w:eastAsia="Times New Roman" w:hAnsi="Times New Roman" w:cs="Times New Roman"/>
          <w:spacing w:val="-2"/>
          <w:lang w:eastAsia="ru-RU"/>
        </w:rPr>
        <w:t xml:space="preserve"> Наименование – _____________</w:t>
      </w:r>
      <w:r w:rsidRPr="00EB09F6">
        <w:rPr>
          <w:rFonts w:ascii="Times New Roman" w:eastAsia="Times New Roman" w:hAnsi="Times New Roman" w:cs="Times New Roman"/>
          <w:lang w:eastAsia="ru-RU"/>
        </w:rPr>
        <w:t>;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lang w:eastAsia="ru-RU"/>
        </w:rPr>
        <w:t>- формат – А5;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lang w:eastAsia="ru-RU"/>
        </w:rPr>
        <w:t>- объем- 40 стр. (без учета обложки);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lang w:eastAsia="ru-RU"/>
        </w:rPr>
        <w:t>- красочность блока и обложки – 4+4;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lang w:eastAsia="ru-RU"/>
        </w:rPr>
        <w:t>- бумага: блок - офсетная 80 г/м2; обложка – мелованная глянцевая 130 г/м2;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lang w:eastAsia="ru-RU"/>
        </w:rPr>
        <w:t>- тираж – 13 000 экз.;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lang w:eastAsia="ru-RU"/>
        </w:rPr>
        <w:t>- иные существенные условия: сборка на 2 (Две) скобы.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1.3.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Срок выполнения работ по изготовлению продукции, указанной в п. 1.2. настоящего договора – в течение 2 (Двух) рабочих дней со дня подписания настоящего договора. Работы могут быть выполнены Подрядчиком досрочно.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2. Порядок согласования оригинал - макета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szCs w:val="24"/>
          <w:lang w:eastAsia="ru-RU"/>
        </w:rPr>
        <w:t>2.1.</w:t>
      </w:r>
      <w:r w:rsidRPr="00EB09F6">
        <w:rPr>
          <w:rFonts w:ascii="Times New Roman" w:eastAsia="Times New Roman" w:hAnsi="Times New Roman" w:cs="Times New Roman"/>
          <w:szCs w:val="24"/>
          <w:lang w:eastAsia="ru-RU"/>
        </w:rPr>
        <w:t xml:space="preserve"> Заказчик предоставляет Подрядчику: на бумажном носителе, дискете, компакт-диске и т.п. макет (</w:t>
      </w:r>
      <w:proofErr w:type="spellStart"/>
      <w:r w:rsidRPr="00EB09F6">
        <w:rPr>
          <w:rFonts w:ascii="Times New Roman" w:eastAsia="Times New Roman" w:hAnsi="Times New Roman" w:cs="Times New Roman"/>
          <w:szCs w:val="24"/>
          <w:lang w:eastAsia="ru-RU"/>
        </w:rPr>
        <w:t>цветопробы</w:t>
      </w:r>
      <w:proofErr w:type="spellEnd"/>
      <w:r w:rsidRPr="00EB09F6">
        <w:rPr>
          <w:rFonts w:ascii="Times New Roman" w:eastAsia="Times New Roman" w:hAnsi="Times New Roman" w:cs="Times New Roman"/>
          <w:szCs w:val="24"/>
          <w:lang w:eastAsia="ru-RU"/>
        </w:rPr>
        <w:t>): текста, фотографий, слайдов, торговых знаков, рисунков, репродукций, текстовых блоков, размеров, иной исходной информации, на основании которой Подрядчик изготавливает оригинал-макет (образец) продукции.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szCs w:val="24"/>
          <w:lang w:eastAsia="ru-RU"/>
        </w:rPr>
        <w:t>2.2.</w:t>
      </w:r>
      <w:r w:rsidRPr="00EB09F6">
        <w:rPr>
          <w:rFonts w:ascii="Times New Roman" w:eastAsia="Times New Roman" w:hAnsi="Times New Roman" w:cs="Times New Roman"/>
          <w:szCs w:val="24"/>
          <w:lang w:eastAsia="ru-RU"/>
        </w:rPr>
        <w:t xml:space="preserve"> Заказчик и Подрядчик обязуются до момента передачи продукции в печать подписать акт сдачи – приемки согласованного оригинал – макета или согласовать оригинал – макет путем проставления отметки на нем, что служит основанием для начала изготовления продукции. До согласования оригинал – макета Подрядчик к печати продукции не приступает.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3. Права и обязанности сторон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3.1. Права и обязанности Подрядчика: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3.1.1.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Подрядчик изготавливает из своих материалов продукцию, принятую для изготовления на условиях настоящего договора, в соответствии с согласованным оригинал-макетом Заказчика.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3.1.2.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Подрядчик самостоятельно определяет способ выполнения задания</w:t>
      </w:r>
      <w:r w:rsidRPr="00EB09F6">
        <w:rPr>
          <w:rFonts w:ascii="Times New Roman" w:eastAsia="Times New Roman" w:hAnsi="Times New Roman" w:cs="Times New Roman"/>
          <w:spacing w:val="-12"/>
          <w:lang w:eastAsia="ru-RU"/>
        </w:rPr>
        <w:t xml:space="preserve"> Заказчика.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3.2. Права и обязанности Заказчика: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spacing w:val="-2"/>
          <w:lang w:eastAsia="ru-RU"/>
        </w:rPr>
        <w:t>3.2.1.</w:t>
      </w:r>
      <w:r w:rsidRPr="00EB09F6">
        <w:rPr>
          <w:rFonts w:ascii="Times New Roman" w:eastAsia="Times New Roman" w:hAnsi="Times New Roman" w:cs="Times New Roman"/>
          <w:spacing w:val="-2"/>
          <w:lang w:eastAsia="ru-RU"/>
        </w:rPr>
        <w:t xml:space="preserve"> Заказчик обязуется передать материалы для изготовления оригинал - макета, а также предоставить Подрядчику все необходимые данные для выполнения работ.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spacing w:val="-2"/>
          <w:lang w:eastAsia="ru-RU"/>
        </w:rPr>
        <w:t>3.2.2.</w:t>
      </w:r>
      <w:r w:rsidRPr="00EB09F6">
        <w:rPr>
          <w:rFonts w:ascii="Times New Roman" w:eastAsia="Times New Roman" w:hAnsi="Times New Roman" w:cs="Times New Roman"/>
          <w:spacing w:val="-2"/>
          <w:lang w:eastAsia="ru-RU"/>
        </w:rPr>
        <w:t xml:space="preserve"> Принять изготовленную продукцию и оплатить ее в соответствии с условиями договора.</w:t>
      </w:r>
    </w:p>
    <w:p w:rsidR="00EB09F6" w:rsidRPr="00EB09F6" w:rsidRDefault="00EB09F6" w:rsidP="00EB09F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4. Стоимость и порядок расчетов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4.1.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Стоимость работ по изготовлению продукции, указанной в п. 1.2. настоящего договора, составляет 147 810 (Сто сорок семь тысяч восемьсот десять) рублей 00 копеек, без НДС (в связи с применением УСН).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 xml:space="preserve">4.2. </w:t>
      </w:r>
      <w:r w:rsidRPr="00EB09F6">
        <w:rPr>
          <w:rFonts w:ascii="Times New Roman" w:eastAsia="Times New Roman" w:hAnsi="Times New Roman" w:cs="Times New Roman"/>
          <w:lang w:eastAsia="ru-RU"/>
        </w:rPr>
        <w:t>Оплата Заказчиком производится в течение 5 (Пяти) рабочих дней со дня получения продукции и подписания документов, подтверждающих факт выполнения работ по договору.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5. Порядок сдачи-приёмки результата работ</w:t>
      </w:r>
    </w:p>
    <w:p w:rsidR="00EB09F6" w:rsidRPr="00EB09F6" w:rsidRDefault="00EB09F6" w:rsidP="00EB0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B09F6">
        <w:rPr>
          <w:rFonts w:ascii="Times New Roman" w:eastAsia="Times New Roman" w:hAnsi="Times New Roman" w:cs="Times New Roman"/>
          <w:b/>
          <w:lang w:eastAsia="ar-SA"/>
        </w:rPr>
        <w:t>5.</w:t>
      </w:r>
      <w:proofErr w:type="gramStart"/>
      <w:r w:rsidRPr="00EB09F6">
        <w:rPr>
          <w:rFonts w:ascii="Times New Roman" w:eastAsia="Times New Roman" w:hAnsi="Times New Roman" w:cs="Times New Roman"/>
          <w:b/>
          <w:lang w:eastAsia="ar-SA"/>
        </w:rPr>
        <w:t>1.</w:t>
      </w:r>
      <w:r w:rsidRPr="00EB09F6">
        <w:rPr>
          <w:rFonts w:ascii="Times New Roman" w:eastAsia="Times New Roman" w:hAnsi="Times New Roman" w:cs="Times New Roman"/>
          <w:lang w:eastAsia="ar-SA"/>
        </w:rPr>
        <w:t>Подрядчик</w:t>
      </w:r>
      <w:proofErr w:type="gramEnd"/>
      <w:r w:rsidRPr="00EB09F6">
        <w:rPr>
          <w:rFonts w:ascii="Times New Roman" w:eastAsia="Times New Roman" w:hAnsi="Times New Roman" w:cs="Times New Roman"/>
          <w:lang w:eastAsia="ar-SA"/>
        </w:rPr>
        <w:t xml:space="preserve"> уведомляет Заказчика о готовности продукции к передаче. </w:t>
      </w:r>
      <w:r w:rsidRPr="00EB09F6">
        <w:rPr>
          <w:rFonts w:ascii="Times New Roman" w:eastAsia="Times New Roman" w:hAnsi="Times New Roman" w:cs="Times New Roman"/>
          <w:lang w:eastAsia="ru-RU"/>
        </w:rPr>
        <w:t>Доставка продукции осуществляется силами и за счет Подрядчика по адресу: г. Краснодар, ул. Тополиная,19.</w:t>
      </w:r>
    </w:p>
    <w:p w:rsidR="00EB09F6" w:rsidRPr="00EB09F6" w:rsidRDefault="00EB09F6" w:rsidP="00EB0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B09F6">
        <w:rPr>
          <w:rFonts w:ascii="Times New Roman" w:eastAsia="Times New Roman" w:hAnsi="Times New Roman" w:cs="Times New Roman"/>
          <w:b/>
          <w:lang w:eastAsia="ar-SA"/>
        </w:rPr>
        <w:t>5.2.</w:t>
      </w:r>
      <w:r w:rsidRPr="00EB09F6">
        <w:rPr>
          <w:rFonts w:ascii="Times New Roman" w:eastAsia="Times New Roman" w:hAnsi="Times New Roman" w:cs="Times New Roman"/>
          <w:lang w:eastAsia="ar-SA"/>
        </w:rPr>
        <w:t xml:space="preserve"> Уведомление может быть произведено с помощью </w:t>
      </w:r>
      <w:proofErr w:type="gramStart"/>
      <w:r w:rsidRPr="00EB09F6">
        <w:rPr>
          <w:rFonts w:ascii="Times New Roman" w:eastAsia="Times New Roman" w:hAnsi="Times New Roman" w:cs="Times New Roman"/>
          <w:lang w:eastAsia="ar-SA"/>
        </w:rPr>
        <w:t>средств</w:t>
      </w:r>
      <w:proofErr w:type="gramEnd"/>
      <w:r w:rsidRPr="00EB09F6">
        <w:rPr>
          <w:rFonts w:ascii="Times New Roman" w:eastAsia="Times New Roman" w:hAnsi="Times New Roman" w:cs="Times New Roman"/>
          <w:lang w:eastAsia="ar-SA"/>
        </w:rPr>
        <w:t xml:space="preserve"> позволяющих зафиксировать его передачу и приём (факс, телеграф, телефонограмма, электронная почта, письмо и т. д.).</w:t>
      </w:r>
    </w:p>
    <w:p w:rsidR="00EB09F6" w:rsidRPr="00EB09F6" w:rsidRDefault="00EB09F6" w:rsidP="00EB0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B09F6">
        <w:rPr>
          <w:rFonts w:ascii="Times New Roman" w:eastAsia="Times New Roman" w:hAnsi="Times New Roman" w:cs="Times New Roman"/>
          <w:b/>
          <w:lang w:eastAsia="ar-SA"/>
        </w:rPr>
        <w:t>5.3.</w:t>
      </w:r>
      <w:r w:rsidRPr="00EB09F6">
        <w:rPr>
          <w:rFonts w:ascii="Times New Roman" w:eastAsia="Times New Roman" w:hAnsi="Times New Roman" w:cs="Times New Roman"/>
          <w:lang w:eastAsia="ar-SA"/>
        </w:rPr>
        <w:t xml:space="preserve"> Факт выполнения работ по договору оформляется путем подписания универсального передаточного документа (далее по тексту </w:t>
      </w:r>
      <w:r w:rsidRPr="00EB09F6">
        <w:rPr>
          <w:rFonts w:ascii="Times New Roman" w:eastAsia="Times New Roman" w:hAnsi="Times New Roman" w:cs="Times New Roman"/>
          <w:b/>
          <w:lang w:eastAsia="ar-SA"/>
        </w:rPr>
        <w:t>УПД</w:t>
      </w:r>
      <w:r w:rsidRPr="00EB09F6">
        <w:rPr>
          <w:rFonts w:ascii="Times New Roman" w:eastAsia="Times New Roman" w:hAnsi="Times New Roman" w:cs="Times New Roman"/>
          <w:lang w:eastAsia="ar-SA"/>
        </w:rPr>
        <w:t>).</w:t>
      </w:r>
    </w:p>
    <w:p w:rsidR="00EB09F6" w:rsidRPr="00EB09F6" w:rsidRDefault="00EB09F6" w:rsidP="00EB0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B09F6">
        <w:rPr>
          <w:rFonts w:ascii="Times New Roman" w:eastAsia="Times New Roman" w:hAnsi="Times New Roman" w:cs="Times New Roman"/>
          <w:b/>
          <w:lang w:eastAsia="ar-SA"/>
        </w:rPr>
        <w:t>5.4.</w:t>
      </w:r>
      <w:r w:rsidRPr="00EB09F6">
        <w:rPr>
          <w:rFonts w:ascii="Times New Roman" w:eastAsia="Times New Roman" w:hAnsi="Times New Roman" w:cs="Times New Roman"/>
          <w:lang w:eastAsia="ar-SA"/>
        </w:rPr>
        <w:t xml:space="preserve"> До подписания УПД, Заказчик обязан проверить продукцию по количеству и качеству. В случае выявления недостатков при приёмке продукции, Заказчик обязан немедленно, письменно, сообщить об этом Подрядчику, сторонами составляется протокол замечаний, и согласовываются сроки, и характер требуемых доработок. В случае не подписания Заказчиком УПД в 3- </w:t>
      </w:r>
      <w:proofErr w:type="spellStart"/>
      <w:r w:rsidRPr="00EB09F6">
        <w:rPr>
          <w:rFonts w:ascii="Times New Roman" w:eastAsia="Times New Roman" w:hAnsi="Times New Roman" w:cs="Times New Roman"/>
          <w:lang w:eastAsia="ar-SA"/>
        </w:rPr>
        <w:t>дневный</w:t>
      </w:r>
      <w:proofErr w:type="spellEnd"/>
      <w:r w:rsidRPr="00EB09F6">
        <w:rPr>
          <w:rFonts w:ascii="Times New Roman" w:eastAsia="Times New Roman" w:hAnsi="Times New Roman" w:cs="Times New Roman"/>
          <w:lang w:eastAsia="ar-SA"/>
        </w:rPr>
        <w:t xml:space="preserve"> срок или не сообщение Подрядчику о выявленных недостатках в продукции, УПД считается согласованным Заказчиком, а продукция - соответствующая требованиям по качеству и количеству.</w:t>
      </w:r>
    </w:p>
    <w:p w:rsidR="00EB09F6" w:rsidRPr="00EB09F6" w:rsidRDefault="00EB09F6" w:rsidP="00EB0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B09F6">
        <w:rPr>
          <w:rFonts w:ascii="Times New Roman" w:eastAsia="Times New Roman" w:hAnsi="Times New Roman" w:cs="Times New Roman"/>
          <w:b/>
          <w:lang w:eastAsia="ar-SA"/>
        </w:rPr>
        <w:t>5.5.</w:t>
      </w:r>
      <w:r w:rsidRPr="00EB09F6">
        <w:rPr>
          <w:rFonts w:ascii="Times New Roman" w:eastAsia="Times New Roman" w:hAnsi="Times New Roman" w:cs="Times New Roman"/>
          <w:lang w:eastAsia="ar-SA"/>
        </w:rPr>
        <w:t xml:space="preserve"> При рассмотрении </w:t>
      </w:r>
      <w:proofErr w:type="gramStart"/>
      <w:r w:rsidRPr="00EB09F6">
        <w:rPr>
          <w:rFonts w:ascii="Times New Roman" w:eastAsia="Times New Roman" w:hAnsi="Times New Roman" w:cs="Times New Roman"/>
          <w:lang w:eastAsia="ar-SA"/>
        </w:rPr>
        <w:t>вопросов</w:t>
      </w:r>
      <w:proofErr w:type="gramEnd"/>
      <w:r w:rsidRPr="00EB09F6">
        <w:rPr>
          <w:rFonts w:ascii="Times New Roman" w:eastAsia="Times New Roman" w:hAnsi="Times New Roman" w:cs="Times New Roman"/>
          <w:lang w:eastAsia="ar-SA"/>
        </w:rPr>
        <w:t xml:space="preserve"> связанных с недостатками продукции, стороны используют, в качестве эталона (образца), согласованный оригинал-макет.</w:t>
      </w:r>
    </w:p>
    <w:p w:rsidR="00EB09F6" w:rsidRPr="00EB09F6" w:rsidRDefault="00EB09F6" w:rsidP="00EB0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B09F6">
        <w:rPr>
          <w:rFonts w:ascii="Times New Roman" w:eastAsia="Times New Roman" w:hAnsi="Times New Roman" w:cs="Times New Roman"/>
          <w:b/>
          <w:lang w:eastAsia="ar-SA"/>
        </w:rPr>
        <w:t>5.6.</w:t>
      </w:r>
      <w:r w:rsidRPr="00EB09F6">
        <w:rPr>
          <w:rFonts w:ascii="Times New Roman" w:eastAsia="Times New Roman" w:hAnsi="Times New Roman" w:cs="Times New Roman"/>
          <w:lang w:eastAsia="ar-SA"/>
        </w:rPr>
        <w:t xml:space="preserve"> Подрядчик несёт ответственность за наличие полиграфического брака (производственного брака, ошибок, опечаток, искажений, несоответствия размерам, цветовой гамме, помарок, разрывов, смещения изображения и т.п.), которые делают продукцию непригодной (полностью и/или частично) к использованию.</w:t>
      </w:r>
    </w:p>
    <w:p w:rsidR="00EB09F6" w:rsidRPr="00EB09F6" w:rsidRDefault="00EB09F6" w:rsidP="00EB09F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6. Ответственность сторон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6.1.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За неисполнение или ненадлежащее исполнение обязательств по настоящему договору стороны </w:t>
      </w:r>
      <w:r w:rsidRPr="00EB09F6">
        <w:rPr>
          <w:rFonts w:ascii="Times New Roman" w:eastAsia="Times New Roman" w:hAnsi="Times New Roman" w:cs="Times New Roman"/>
          <w:spacing w:val="-3"/>
          <w:lang w:eastAsia="ru-RU"/>
        </w:rPr>
        <w:t xml:space="preserve">несут ответственность в соответствии с действующим </w:t>
      </w:r>
      <w:r w:rsidRPr="00EB09F6">
        <w:rPr>
          <w:rFonts w:ascii="Times New Roman" w:eastAsia="Times New Roman" w:hAnsi="Times New Roman" w:cs="Times New Roman"/>
          <w:spacing w:val="-4"/>
          <w:lang w:eastAsia="ru-RU"/>
        </w:rPr>
        <w:t>законодательством РФ.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6.2.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Споры и разногласия, которые могут возникнуть при исполнении настоящего договора, </w:t>
      </w:r>
      <w:r w:rsidRPr="00EB09F6">
        <w:rPr>
          <w:rFonts w:ascii="Times New Roman" w:eastAsia="Times New Roman" w:hAnsi="Times New Roman" w:cs="Times New Roman"/>
          <w:spacing w:val="-3"/>
          <w:lang w:eastAsia="ru-RU"/>
        </w:rPr>
        <w:t>будут по возможности разрешаться сторонами путем переговоров.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6.3.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Претензионный порядок разрешения споров обязателен. Срок рассмотрения претензии - 15 календарных дней с момента ее получения соответствующей стороной.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spacing w:val="-3"/>
          <w:lang w:eastAsia="ru-RU"/>
        </w:rPr>
        <w:t>6.4.</w:t>
      </w:r>
      <w:r w:rsidRPr="00EB09F6">
        <w:rPr>
          <w:rFonts w:ascii="Times New Roman" w:eastAsia="Times New Roman" w:hAnsi="Times New Roman" w:cs="Times New Roman"/>
          <w:spacing w:val="-3"/>
          <w:lang w:eastAsia="ru-RU"/>
        </w:rPr>
        <w:t xml:space="preserve"> </w:t>
      </w:r>
      <w:r w:rsidRPr="00EB09F6">
        <w:rPr>
          <w:rFonts w:ascii="Times New Roman" w:eastAsia="Times New Roman" w:hAnsi="Times New Roman" w:cs="Times New Roman"/>
          <w:lang w:eastAsia="ru-RU"/>
        </w:rPr>
        <w:t>В случае невозможности разрешения разногласий путем переговоров они подлежат рассмотрению в суде, согласно действующему законодательству РФ.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6.5.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Стороны освобождаются от ответственности, если надлежащее исполнение обязательств по настоящему договору стало невозможным в силу обстоятельств, не зависящих от воли сторон (стихийные бедствия, пожары, военные действия и т.п.).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9F6" w:rsidRPr="00EB09F6" w:rsidRDefault="00EB09F6" w:rsidP="00EB09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7. Особы условия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7.1.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Подрядчик не несёт ответственность за достоверность предоставленной Заказчиком информации, материалов, сведений и иной информации, в утверждённом им оригинал-макете для размещения в изготавливаемой продукции. Заказчик подтверждает, что представленный им для изготовления продукции материал (какая-либо его часть, форма, рисунки, слайды, фотографии, текст, торговые знаки, рисунки, репродукции, текстовые блоки, иная исходная информация и т.п.) получены (приобретены, разработаны, созданы, используются) им добросовестно и легитимно (законным способом, на законном основании) без нарушения прав третьих лиц. В случае предъявления к Подрядчику третьими лицами каких-либо претензий по поводу неправомерности информации (сведений) с нарушением каких-либо прав третьих лиц, Подрядчик обязан немедленно сообщить об этом Заказчику и привлечь его к разбирательству.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7.2.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В случае вынесения решения судом, компетентным органом государственной или муниципальной власти о взыскании с Подрядчика каких-либо санкций, штрафов в пользу третьих лиц, государственных и/или муниципальных органов управления, в том числе органов и лиц иных стран, Заказчик обязан, по требованию Подрядчика, возместить все понесённые последним убытки, в течение 10 (Десяти) дней с момента принятия решения о привлечении Подрядчика к ответственности.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8. Срок действия договора. Порядок изменения и расторжения договора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lastRenderedPageBreak/>
        <w:t>8.1.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8.2.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По взаимному согласию, стороны могут вносить изменения и дополнения в настоящий договор.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8.3.</w:t>
      </w: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B09F6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волеизъявлению одной из сторон, при этом стороны производят сверку взаиморасчетов и обязуются разрешить финансовые вопросы в течение 10 календарных дней.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8.4.</w:t>
      </w: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B09F6">
        <w:rPr>
          <w:rFonts w:ascii="Times New Roman" w:eastAsia="Times New Roman" w:hAnsi="Times New Roman" w:cs="Times New Roman"/>
          <w:lang w:eastAsia="ru-RU"/>
        </w:rPr>
        <w:t>В случае одностороннего расторжения настоящего договора, инициирующая</w:t>
      </w: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B09F6">
        <w:rPr>
          <w:rFonts w:ascii="Times New Roman" w:eastAsia="Times New Roman" w:hAnsi="Times New Roman" w:cs="Times New Roman"/>
          <w:lang w:eastAsia="ru-RU"/>
        </w:rPr>
        <w:t>сторона предупреждает другую сторону не позднее чем за 10 календарных дней до даты расторжения договора.</w:t>
      </w: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B09F6" w:rsidRPr="00EB09F6" w:rsidRDefault="00EB09F6" w:rsidP="00EB09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9. Прочие условия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9.1.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При изменении наименования, местонахождения, банковских реквизитов, реорганизации или ликвидации одной из </w:t>
      </w:r>
      <w:r w:rsidRPr="00EB09F6">
        <w:rPr>
          <w:rFonts w:ascii="Times New Roman" w:eastAsia="Times New Roman" w:hAnsi="Times New Roman" w:cs="Times New Roman"/>
          <w:bCs/>
          <w:lang w:eastAsia="ru-RU"/>
        </w:rPr>
        <w:t>сторон, последняя обязана письменно в пятидневный срок после произошедших изменений сообщить другой стороне о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данных изменениях.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9.2.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Все приложения и дополнительные соглашения к настоящему договору подписываются сторонами и являются неотъемлемой частью настоящего договора.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9.3.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B09F6">
        <w:rPr>
          <w:rFonts w:ascii="Times New Roman" w:eastAsia="Times New Roman" w:hAnsi="Times New Roman" w:cs="Times New Roman"/>
          <w:lang w:eastAsia="ru-RU"/>
        </w:rPr>
        <w:t>Взаимоотношения сторон</w:t>
      </w:r>
      <w:proofErr w:type="gramEnd"/>
      <w:r w:rsidRPr="00EB09F6">
        <w:rPr>
          <w:rFonts w:ascii="Times New Roman" w:eastAsia="Times New Roman" w:hAnsi="Times New Roman" w:cs="Times New Roman"/>
          <w:lang w:eastAsia="ru-RU"/>
        </w:rPr>
        <w:t xml:space="preserve"> не урегулированные настоящим договором регулируются действующим законодательством РФ.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B09F6">
        <w:rPr>
          <w:rFonts w:ascii="Times New Roman" w:eastAsia="Times New Roman" w:hAnsi="Times New Roman" w:cs="Times New Roman"/>
          <w:b/>
          <w:lang w:eastAsia="ru-RU"/>
        </w:rPr>
        <w:t>9.4.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Настоящий договор составлен в двух экземплярах, по одному для каждой из </w:t>
      </w:r>
      <w:r w:rsidRPr="00EB09F6">
        <w:rPr>
          <w:rFonts w:ascii="Times New Roman" w:eastAsia="Times New Roman" w:hAnsi="Times New Roman" w:cs="Times New Roman"/>
          <w:bCs/>
          <w:lang w:eastAsia="ru-RU"/>
        </w:rPr>
        <w:t>сторон,</w:t>
      </w:r>
      <w:r w:rsidRPr="00EB09F6">
        <w:rPr>
          <w:rFonts w:ascii="Times New Roman" w:eastAsia="Times New Roman" w:hAnsi="Times New Roman" w:cs="Times New Roman"/>
          <w:lang w:eastAsia="ru-RU"/>
        </w:rPr>
        <w:t xml:space="preserve"> имеющих одинаковую юридическую силу.</w:t>
      </w:r>
    </w:p>
    <w:p w:rsidR="00EB09F6" w:rsidRPr="00EB09F6" w:rsidRDefault="00EB09F6" w:rsidP="00EB0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B09F6" w:rsidRPr="00EB09F6" w:rsidRDefault="00EB09F6" w:rsidP="00EB09F6">
      <w:pPr>
        <w:keepNext/>
        <w:numPr>
          <w:ilvl w:val="0"/>
          <w:numId w:val="18"/>
        </w:numPr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B09F6">
        <w:rPr>
          <w:rFonts w:ascii="Times New Roman" w:eastAsia="Times New Roman" w:hAnsi="Times New Roman" w:cs="Times New Roman"/>
          <w:b/>
          <w:bCs/>
          <w:lang w:eastAsia="ru-RU"/>
        </w:rPr>
        <w:t>10. Реквизиты и подписи сторон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EB09F6" w:rsidRPr="00EB09F6" w:rsidTr="003B6C62">
        <w:tc>
          <w:tcPr>
            <w:tcW w:w="4786" w:type="dxa"/>
            <w:shd w:val="clear" w:color="auto" w:fill="auto"/>
          </w:tcPr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</w:tc>
        <w:tc>
          <w:tcPr>
            <w:tcW w:w="5245" w:type="dxa"/>
            <w:shd w:val="clear" w:color="auto" w:fill="auto"/>
          </w:tcPr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/>
                <w:lang w:eastAsia="ru-RU"/>
              </w:rPr>
              <w:t>Подрядчик</w:t>
            </w:r>
          </w:p>
        </w:tc>
      </w:tr>
      <w:tr w:rsidR="00EB09F6" w:rsidRPr="00EB09F6" w:rsidTr="003B6C62">
        <w:trPr>
          <w:trHeight w:val="296"/>
        </w:trPr>
        <w:tc>
          <w:tcPr>
            <w:tcW w:w="4786" w:type="dxa"/>
            <w:shd w:val="clear" w:color="auto" w:fill="auto"/>
          </w:tcPr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ОАО "Печатный Двор Кубани"</w:t>
            </w: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Юридический адрес: 350000, Краснодарский край, г. Краснодар, ул. Горького, 104</w:t>
            </w: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Фактический/Почтовый адрес: 350072,</w:t>
            </w: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г. Краснодар, ул. Тополиная, 19</w:t>
            </w: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ИНН 2310097758, КПП 231001001</w:t>
            </w:r>
          </w:p>
          <w:p w:rsidR="00EB09F6" w:rsidRPr="00EB09F6" w:rsidRDefault="00EB09F6" w:rsidP="00EB09F6">
            <w:pPr>
              <w:suppressAutoHyphens/>
              <w:spacing w:after="0" w:line="240" w:lineRule="auto"/>
              <w:ind w:right="24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kern w:val="1"/>
                <w:szCs w:val="20"/>
                <w:lang w:eastAsia="hi-IN" w:bidi="hi-IN"/>
              </w:rPr>
            </w:pPr>
            <w:r w:rsidRPr="00EB09F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Р/с </w:t>
            </w:r>
            <w:r w:rsidRPr="00EB09F6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kern w:val="1"/>
                <w:szCs w:val="20"/>
                <w:lang w:eastAsia="hi-IN" w:bidi="hi-IN"/>
              </w:rPr>
              <w:t xml:space="preserve">40702810830000100374 </w:t>
            </w:r>
            <w:r w:rsidRPr="00EB09F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в Краснодарском </w:t>
            </w:r>
            <w:r w:rsidRPr="00EB09F6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kern w:val="1"/>
                <w:szCs w:val="20"/>
                <w:lang w:eastAsia="hi-IN" w:bidi="hi-IN"/>
              </w:rPr>
              <w:t xml:space="preserve">отделении № 8619 ПАО Сбербанк России </w:t>
            </w:r>
          </w:p>
          <w:p w:rsidR="00EB09F6" w:rsidRPr="00EB09F6" w:rsidRDefault="00EB09F6" w:rsidP="00EB09F6">
            <w:pPr>
              <w:tabs>
                <w:tab w:val="left" w:pos="993"/>
              </w:tabs>
              <w:spacing w:after="0" w:line="240" w:lineRule="auto"/>
              <w:ind w:right="428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EB09F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К/с </w:t>
            </w:r>
            <w:r w:rsidRPr="00EB09F6">
              <w:rPr>
                <w:rFonts w:ascii="Times New Roman" w:eastAsia="Arial Unicode MS" w:hAnsi="Times New Roman" w:cs="Times New Roman"/>
                <w:bCs/>
                <w:color w:val="000000"/>
                <w:spacing w:val="-10"/>
                <w:kern w:val="1"/>
                <w:szCs w:val="20"/>
                <w:lang w:eastAsia="hi-IN" w:bidi="hi-IN"/>
              </w:rPr>
              <w:t>30101810100000000602</w:t>
            </w:r>
            <w:r w:rsidRPr="00EB09F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, БИК </w:t>
            </w:r>
            <w:r w:rsidRPr="00EB09F6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040349602</w:t>
            </w: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Первый заместитель генерального директора</w:t>
            </w: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</w:p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___________________ В.Е. Миньков</w:t>
            </w:r>
          </w:p>
        </w:tc>
        <w:tc>
          <w:tcPr>
            <w:tcW w:w="5245" w:type="dxa"/>
            <w:shd w:val="clear" w:color="auto" w:fill="auto"/>
          </w:tcPr>
          <w:p w:rsidR="00EB09F6" w:rsidRPr="00EB09F6" w:rsidRDefault="00EB09F6" w:rsidP="00EB09F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B09F6" w:rsidRPr="00EB09F6" w:rsidTr="003B6C62">
        <w:trPr>
          <w:trHeight w:val="296"/>
        </w:trPr>
        <w:tc>
          <w:tcPr>
            <w:tcW w:w="4786" w:type="dxa"/>
            <w:shd w:val="clear" w:color="auto" w:fill="auto"/>
          </w:tcPr>
          <w:p w:rsidR="00EB09F6" w:rsidRPr="00EB09F6" w:rsidRDefault="00EB09F6" w:rsidP="00EB0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</w:pPr>
            <w:r w:rsidRPr="00EB09F6">
              <w:rPr>
                <w:rFonts w:ascii="Times New Roman" w:eastAsia="Times New Roman" w:hAnsi="Times New Roman" w:cs="Times New Roman"/>
                <w:bCs/>
                <w:noProof/>
                <w:lang w:eastAsia="ru-RU"/>
              </w:rPr>
              <w:t>М.п.</w:t>
            </w:r>
          </w:p>
        </w:tc>
        <w:tc>
          <w:tcPr>
            <w:tcW w:w="5245" w:type="dxa"/>
            <w:shd w:val="clear" w:color="auto" w:fill="auto"/>
          </w:tcPr>
          <w:p w:rsidR="00EB09F6" w:rsidRPr="00EB09F6" w:rsidRDefault="00EB09F6" w:rsidP="00EB09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B09F6">
              <w:rPr>
                <w:rFonts w:ascii="Times New Roman" w:eastAsia="Calibri" w:hAnsi="Times New Roman" w:cs="Times New Roman"/>
              </w:rPr>
              <w:t>М.п</w:t>
            </w:r>
            <w:proofErr w:type="spellEnd"/>
            <w:r w:rsidRPr="00EB09F6">
              <w:rPr>
                <w:rFonts w:ascii="Times New Roman" w:eastAsia="Calibri" w:hAnsi="Times New Roman" w:cs="Times New Roman"/>
              </w:rPr>
              <w:t>.</w:t>
            </w:r>
          </w:p>
        </w:tc>
      </w:tr>
    </w:tbl>
    <w:p w:rsidR="00EB09F6" w:rsidRPr="00EB09F6" w:rsidRDefault="00EB09F6" w:rsidP="00EB0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9F6" w:rsidRDefault="00EB09F6" w:rsidP="006763E8">
      <w:pPr>
        <w:jc w:val="center"/>
        <w:rPr>
          <w:rFonts w:ascii="Times New Roman" w:hAnsi="Times New Roman" w:cs="Times New Roman"/>
          <w:b/>
        </w:rPr>
      </w:pPr>
    </w:p>
    <w:sectPr w:rsidR="00EB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A10"/>
    <w:multiLevelType w:val="multilevel"/>
    <w:tmpl w:val="8472879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8854B18"/>
    <w:multiLevelType w:val="hybridMultilevel"/>
    <w:tmpl w:val="33FA8D7A"/>
    <w:lvl w:ilvl="0" w:tplc="B23654BC">
      <w:start w:val="8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5007679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507A59"/>
    <w:multiLevelType w:val="multilevel"/>
    <w:tmpl w:val="FABEE49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 w15:restartNumberingAfterBreak="0">
    <w:nsid w:val="5F173D9D"/>
    <w:multiLevelType w:val="hybridMultilevel"/>
    <w:tmpl w:val="7BE8DC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A6FED"/>
    <w:multiLevelType w:val="hybridMultilevel"/>
    <w:tmpl w:val="69CC52C6"/>
    <w:lvl w:ilvl="0" w:tplc="D0A24F3E">
      <w:start w:val="7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638C44F8"/>
    <w:multiLevelType w:val="singleLevel"/>
    <w:tmpl w:val="36105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6E23829"/>
    <w:multiLevelType w:val="hybridMultilevel"/>
    <w:tmpl w:val="B92A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615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26611AB"/>
    <w:multiLevelType w:val="hybridMultilevel"/>
    <w:tmpl w:val="F3D4B2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0"/>
    <w:lvlOverride w:ilvl="0">
      <w:startOverride w:val="2"/>
    </w:lvlOverride>
    <w:lvlOverride w:ilvl="1">
      <w:startOverride w:val="3"/>
    </w:lvlOverride>
  </w:num>
  <w:num w:numId="11">
    <w:abstractNumId w:val="0"/>
    <w:lvlOverride w:ilvl="0">
      <w:startOverride w:val="4"/>
    </w:lvlOverride>
    <w:lvlOverride w:ilvl="1">
      <w:startOverride w:val="8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"/>
    <w:lvlOverride w:ilvl="0">
      <w:startOverride w:val="3"/>
    </w:lvlOverride>
  </w:num>
  <w:num w:numId="17">
    <w:abstractNumId w:val="8"/>
    <w:lvlOverride w:ilvl="0">
      <w:startOverride w:val="1"/>
    </w:lvlOverride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195"/>
    <w:rsid w:val="00022A7B"/>
    <w:rsid w:val="00034BB9"/>
    <w:rsid w:val="00036B3B"/>
    <w:rsid w:val="00042820"/>
    <w:rsid w:val="0006382C"/>
    <w:rsid w:val="000A4487"/>
    <w:rsid w:val="000D385E"/>
    <w:rsid w:val="000F0E76"/>
    <w:rsid w:val="00123160"/>
    <w:rsid w:val="001333A4"/>
    <w:rsid w:val="00135B72"/>
    <w:rsid w:val="0017009D"/>
    <w:rsid w:val="0017135E"/>
    <w:rsid w:val="001A2D48"/>
    <w:rsid w:val="001B17B5"/>
    <w:rsid w:val="001E2B56"/>
    <w:rsid w:val="001F3223"/>
    <w:rsid w:val="002224A8"/>
    <w:rsid w:val="002274C6"/>
    <w:rsid w:val="00240623"/>
    <w:rsid w:val="0025233E"/>
    <w:rsid w:val="00272077"/>
    <w:rsid w:val="002A065C"/>
    <w:rsid w:val="002E707D"/>
    <w:rsid w:val="0030695B"/>
    <w:rsid w:val="003300DD"/>
    <w:rsid w:val="003430C9"/>
    <w:rsid w:val="003B63D8"/>
    <w:rsid w:val="003D3541"/>
    <w:rsid w:val="003F6E22"/>
    <w:rsid w:val="004234D5"/>
    <w:rsid w:val="00424B6A"/>
    <w:rsid w:val="004E6E01"/>
    <w:rsid w:val="00505999"/>
    <w:rsid w:val="00514581"/>
    <w:rsid w:val="00550091"/>
    <w:rsid w:val="00551A30"/>
    <w:rsid w:val="005A6899"/>
    <w:rsid w:val="005D5B4F"/>
    <w:rsid w:val="005F6DB8"/>
    <w:rsid w:val="005F7195"/>
    <w:rsid w:val="0064419F"/>
    <w:rsid w:val="006611B3"/>
    <w:rsid w:val="00675168"/>
    <w:rsid w:val="006763E8"/>
    <w:rsid w:val="006A27C6"/>
    <w:rsid w:val="00721109"/>
    <w:rsid w:val="00742C93"/>
    <w:rsid w:val="0078756D"/>
    <w:rsid w:val="00791A3A"/>
    <w:rsid w:val="007A5B1F"/>
    <w:rsid w:val="007D62E5"/>
    <w:rsid w:val="00817D06"/>
    <w:rsid w:val="00831563"/>
    <w:rsid w:val="00852662"/>
    <w:rsid w:val="00854A14"/>
    <w:rsid w:val="0088324F"/>
    <w:rsid w:val="008837ED"/>
    <w:rsid w:val="008842A2"/>
    <w:rsid w:val="00887E34"/>
    <w:rsid w:val="00931BF7"/>
    <w:rsid w:val="00952736"/>
    <w:rsid w:val="009546CB"/>
    <w:rsid w:val="00986C88"/>
    <w:rsid w:val="00994CC3"/>
    <w:rsid w:val="009B697E"/>
    <w:rsid w:val="009C20D0"/>
    <w:rsid w:val="009D797B"/>
    <w:rsid w:val="009D7FD5"/>
    <w:rsid w:val="00A03C2D"/>
    <w:rsid w:val="00A13DE2"/>
    <w:rsid w:val="00A21262"/>
    <w:rsid w:val="00A34260"/>
    <w:rsid w:val="00AD4C46"/>
    <w:rsid w:val="00B25F67"/>
    <w:rsid w:val="00B6361E"/>
    <w:rsid w:val="00B66823"/>
    <w:rsid w:val="00B67CE0"/>
    <w:rsid w:val="00B943A2"/>
    <w:rsid w:val="00BB24C0"/>
    <w:rsid w:val="00BB7E30"/>
    <w:rsid w:val="00C75373"/>
    <w:rsid w:val="00C84522"/>
    <w:rsid w:val="00CA1E4B"/>
    <w:rsid w:val="00CB79D9"/>
    <w:rsid w:val="00CF1515"/>
    <w:rsid w:val="00D106A8"/>
    <w:rsid w:val="00D26E3A"/>
    <w:rsid w:val="00D707CF"/>
    <w:rsid w:val="00D756E2"/>
    <w:rsid w:val="00D9045C"/>
    <w:rsid w:val="00DB70FE"/>
    <w:rsid w:val="00E17D8C"/>
    <w:rsid w:val="00E52A3C"/>
    <w:rsid w:val="00E677C6"/>
    <w:rsid w:val="00E76C78"/>
    <w:rsid w:val="00EA4A52"/>
    <w:rsid w:val="00EB09F6"/>
    <w:rsid w:val="00EF79E2"/>
    <w:rsid w:val="00F16641"/>
    <w:rsid w:val="00F22AE0"/>
    <w:rsid w:val="00F362C0"/>
    <w:rsid w:val="00F46AAD"/>
    <w:rsid w:val="00F5796E"/>
    <w:rsid w:val="00F76A82"/>
    <w:rsid w:val="00F91F2A"/>
    <w:rsid w:val="00FB1F89"/>
    <w:rsid w:val="00FD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53EB"/>
  <w15:docId w15:val="{0653E014-E82A-4FF6-B8D1-1266280E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46CB"/>
    <w:pPr>
      <w:keepNext/>
      <w:widowControl w:val="0"/>
      <w:numPr>
        <w:numId w:val="6"/>
      </w:numPr>
      <w:spacing w:before="240" w:after="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2">
    <w:name w:val="heading 2"/>
    <w:basedOn w:val="a"/>
    <w:next w:val="a"/>
    <w:link w:val="20"/>
    <w:qFormat/>
    <w:rsid w:val="009546CB"/>
    <w:pPr>
      <w:numPr>
        <w:ilvl w:val="1"/>
        <w:numId w:val="6"/>
      </w:numPr>
      <w:tabs>
        <w:tab w:val="left" w:pos="567"/>
      </w:tabs>
      <w:spacing w:before="120"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32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32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63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546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20">
    <w:name w:val="Заголовок 2 Знак"/>
    <w:basedOn w:val="a0"/>
    <w:link w:val="2"/>
    <w:rsid w:val="009546CB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12316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832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832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8324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6">
    <w:name w:val="header"/>
    <w:basedOn w:val="a"/>
    <w:link w:val="a7"/>
    <w:rsid w:val="008832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88324F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2">
    <w:name w:val="Основной текст с отступом 2 Знак"/>
    <w:basedOn w:val="a0"/>
    <w:link w:val="21"/>
    <w:rsid w:val="0088324F"/>
    <w:rPr>
      <w:rFonts w:ascii="Times New Roman" w:eastAsia="Times New Roman" w:hAnsi="Times New Roman" w:cs="Times New Roman"/>
      <w:szCs w:val="20"/>
    </w:rPr>
  </w:style>
  <w:style w:type="paragraph" w:styleId="23">
    <w:name w:val="Body Text 2"/>
    <w:basedOn w:val="a"/>
    <w:link w:val="24"/>
    <w:rsid w:val="0088324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8832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88324F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88324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88324F"/>
    <w:rPr>
      <w:rFonts w:ascii="Times New Roman" w:eastAsia="Times New Roman" w:hAnsi="Times New Roman" w:cs="Times New Roman"/>
      <w:sz w:val="20"/>
      <w:szCs w:val="20"/>
    </w:rPr>
  </w:style>
  <w:style w:type="paragraph" w:styleId="11">
    <w:name w:val="toc 1"/>
    <w:basedOn w:val="a"/>
    <w:next w:val="a"/>
    <w:autoRedefine/>
    <w:semiHidden/>
    <w:rsid w:val="0088324F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7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135E"/>
    <w:rPr>
      <w:rFonts w:ascii="Segoe UI" w:hAnsi="Segoe UI" w:cs="Segoe UI"/>
      <w:sz w:val="18"/>
      <w:szCs w:val="18"/>
    </w:rPr>
  </w:style>
  <w:style w:type="paragraph" w:styleId="31">
    <w:name w:val="Body Text Indent 3"/>
    <w:basedOn w:val="a"/>
    <w:link w:val="32"/>
    <w:uiPriority w:val="99"/>
    <w:semiHidden/>
    <w:unhideWhenUsed/>
    <w:rsid w:val="006611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11B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up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</Pages>
  <Words>1920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Buh</cp:lastModifiedBy>
  <cp:revision>56</cp:revision>
  <cp:lastPrinted>2018-03-16T11:45:00Z</cp:lastPrinted>
  <dcterms:created xsi:type="dcterms:W3CDTF">2016-02-17T12:35:00Z</dcterms:created>
  <dcterms:modified xsi:type="dcterms:W3CDTF">2018-03-16T12:01:00Z</dcterms:modified>
</cp:coreProperties>
</file>