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3F136D"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CF1515" w:rsidRPr="00CF1515">
        <w:rPr>
          <w:rFonts w:ascii="Times New Roman" w:hAnsi="Times New Roman" w:cs="Times New Roman"/>
          <w:sz w:val="24"/>
          <w:szCs w:val="24"/>
        </w:rPr>
        <w:t xml:space="preserve">» </w:t>
      </w:r>
      <w:r>
        <w:rPr>
          <w:rFonts w:ascii="Times New Roman" w:hAnsi="Times New Roman" w:cs="Times New Roman"/>
          <w:sz w:val="24"/>
          <w:szCs w:val="24"/>
        </w:rPr>
        <w:t>марта</w:t>
      </w:r>
      <w:r w:rsidR="00CF1515" w:rsidRPr="00CF1515">
        <w:rPr>
          <w:rFonts w:ascii="Times New Roman" w:hAnsi="Times New Roman" w:cs="Times New Roman"/>
          <w:sz w:val="24"/>
          <w:szCs w:val="24"/>
        </w:rPr>
        <w:t xml:space="preserve"> 2016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184D51" w:rsidRPr="00047763" w:rsidRDefault="00184D51" w:rsidP="00184D51">
      <w:pPr>
        <w:rPr>
          <w:rFonts w:ascii="Times New Roman" w:hAnsi="Times New Roman" w:cs="Times New Roman"/>
          <w:b/>
          <w:bCs/>
          <w:sz w:val="24"/>
          <w:szCs w:val="24"/>
        </w:rPr>
      </w:pPr>
      <w:r>
        <w:rPr>
          <w:rFonts w:ascii="Times New Roman" w:hAnsi="Times New Roman" w:cs="Times New Roman"/>
          <w:b/>
          <w:bCs/>
          <w:sz w:val="24"/>
          <w:szCs w:val="24"/>
        </w:rPr>
        <w:t>на поставку</w:t>
      </w:r>
      <w:r w:rsidRPr="00184D51">
        <w:rPr>
          <w:rFonts w:ascii="Times New Roman" w:hAnsi="Times New Roman" w:cs="Times New Roman"/>
          <w:b/>
          <w:bCs/>
          <w:sz w:val="24"/>
          <w:szCs w:val="24"/>
        </w:rPr>
        <w:t xml:space="preserve"> нефтепродуктов (неэтилированный бензин </w:t>
      </w:r>
      <w:proofErr w:type="spellStart"/>
      <w:r w:rsidRPr="00184D51">
        <w:rPr>
          <w:rFonts w:ascii="Times New Roman" w:hAnsi="Times New Roman" w:cs="Times New Roman"/>
          <w:b/>
          <w:bCs/>
          <w:sz w:val="24"/>
          <w:szCs w:val="24"/>
        </w:rPr>
        <w:t>Регуляр</w:t>
      </w:r>
      <w:proofErr w:type="spellEnd"/>
      <w:r w:rsidRPr="00184D51">
        <w:rPr>
          <w:rFonts w:ascii="Times New Roman" w:hAnsi="Times New Roman" w:cs="Times New Roman"/>
          <w:b/>
          <w:bCs/>
          <w:sz w:val="24"/>
          <w:szCs w:val="24"/>
        </w:rPr>
        <w:t xml:space="preserve"> - 92, бензин неэтилированный Премиум Евро - 95, газ углеводородный сжиженный топливный) по пластиковым топливным картам, через сеть автозаправочных станции (АЗС, АГЗС))</w:t>
      </w:r>
      <w:r w:rsidR="00047763">
        <w:rPr>
          <w:rFonts w:ascii="Times New Roman" w:hAnsi="Times New Roman" w:cs="Times New Roman"/>
          <w:b/>
          <w:bCs/>
          <w:sz w:val="24"/>
          <w:szCs w:val="24"/>
        </w:rPr>
        <w:t xml:space="preserve"> на </w:t>
      </w:r>
      <w:r w:rsidR="00047763">
        <w:rPr>
          <w:rFonts w:ascii="Times New Roman" w:hAnsi="Times New Roman" w:cs="Times New Roman"/>
          <w:b/>
          <w:bCs/>
          <w:sz w:val="24"/>
          <w:szCs w:val="24"/>
          <w:lang w:val="en-US"/>
        </w:rPr>
        <w:t>II</w:t>
      </w:r>
      <w:r w:rsidR="00047763" w:rsidRPr="00047763">
        <w:rPr>
          <w:rFonts w:ascii="Times New Roman" w:hAnsi="Times New Roman" w:cs="Times New Roman"/>
          <w:b/>
          <w:bCs/>
          <w:sz w:val="24"/>
          <w:szCs w:val="24"/>
        </w:rPr>
        <w:t xml:space="preserve"> </w:t>
      </w:r>
      <w:r w:rsidR="00047763">
        <w:rPr>
          <w:rFonts w:ascii="Times New Roman" w:hAnsi="Times New Roman" w:cs="Times New Roman"/>
          <w:b/>
          <w:bCs/>
          <w:sz w:val="24"/>
          <w:szCs w:val="24"/>
        </w:rPr>
        <w:t>квартал 2016 г.</w:t>
      </w:r>
      <w:bookmarkStart w:id="0" w:name="_GoBack"/>
      <w:bookmarkEnd w:id="0"/>
    </w:p>
    <w:p w:rsidR="00034BB9" w:rsidRPr="00034BB9" w:rsidRDefault="00034BB9" w:rsidP="00184D51">
      <w:pPr>
        <w:jc w:val="center"/>
        <w:rPr>
          <w:rFonts w:ascii="Times New Roman" w:hAnsi="Times New Roman" w:cs="Times New Roman"/>
          <w:b/>
          <w:bCs/>
          <w:sz w:val="24"/>
          <w:szCs w:val="24"/>
        </w:rPr>
      </w:pPr>
      <w:r w:rsidRPr="00184D51">
        <w:rPr>
          <w:rFonts w:ascii="Times New Roman" w:hAnsi="Times New Roman" w:cs="Times New Roman"/>
          <w:b/>
          <w:bCs/>
          <w:sz w:val="24"/>
          <w:szCs w:val="24"/>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0F0E76" w:rsidP="003F136D">
            <w:pPr>
              <w:rPr>
                <w:rFonts w:ascii="Times New Roman" w:hAnsi="Times New Roman" w:cs="Times New Roman"/>
                <w:sz w:val="24"/>
                <w:szCs w:val="24"/>
              </w:rPr>
            </w:pPr>
            <w:r w:rsidRPr="003B63D8">
              <w:rPr>
                <w:rFonts w:ascii="Times New Roman" w:hAnsi="Times New Roman" w:cs="Times New Roman"/>
                <w:bCs/>
                <w:sz w:val="24"/>
                <w:szCs w:val="24"/>
              </w:rPr>
              <w:t>Закупки у единственного поставщика</w:t>
            </w:r>
            <w:r>
              <w:rPr>
                <w:rFonts w:ascii="Times New Roman" w:hAnsi="Times New Roman" w:cs="Times New Roman"/>
                <w:b/>
                <w:bCs/>
                <w:sz w:val="24"/>
                <w:szCs w:val="24"/>
              </w:rPr>
              <w:t xml:space="preserve"> </w:t>
            </w:r>
            <w:r w:rsidR="003F136D">
              <w:rPr>
                <w:rFonts w:ascii="Times New Roman" w:hAnsi="Times New Roman" w:cs="Times New Roman"/>
                <w:bCs/>
                <w:sz w:val="24"/>
                <w:szCs w:val="24"/>
              </w:rPr>
              <w:t>(на основании приказа от 29.03</w:t>
            </w:r>
            <w:r w:rsidR="00286D9E">
              <w:rPr>
                <w:rFonts w:ascii="Times New Roman" w:hAnsi="Times New Roman" w:cs="Times New Roman"/>
                <w:bCs/>
                <w:sz w:val="24"/>
                <w:szCs w:val="24"/>
              </w:rPr>
              <w:t>.</w:t>
            </w:r>
            <w:r w:rsidR="003F136D">
              <w:rPr>
                <w:rFonts w:ascii="Times New Roman" w:hAnsi="Times New Roman" w:cs="Times New Roman"/>
                <w:bCs/>
                <w:sz w:val="24"/>
                <w:szCs w:val="24"/>
              </w:rPr>
              <w:t xml:space="preserve">2016 г. № </w:t>
            </w:r>
            <w:r w:rsidR="003F136D" w:rsidRPr="00E916A4">
              <w:rPr>
                <w:rFonts w:ascii="Times New Roman" w:hAnsi="Times New Roman" w:cs="Times New Roman"/>
                <w:bCs/>
                <w:sz w:val="24"/>
                <w:szCs w:val="24"/>
              </w:rPr>
              <w:t>52</w:t>
            </w:r>
            <w:r>
              <w:rPr>
                <w:rFonts w:ascii="Times New Roman" w:hAnsi="Times New Roman" w:cs="Times New Roman"/>
                <w:bCs/>
                <w:sz w:val="24"/>
                <w:szCs w:val="24"/>
              </w:rPr>
              <w:t xml:space="preserve"> и в соответствии с протоколом </w:t>
            </w:r>
            <w:r w:rsidR="003F136D">
              <w:rPr>
                <w:rFonts w:ascii="Times New Roman" w:hAnsi="Times New Roman" w:cs="Times New Roman"/>
                <w:bCs/>
                <w:sz w:val="24"/>
                <w:szCs w:val="24"/>
              </w:rPr>
              <w:t>подведения итогов</w:t>
            </w:r>
            <w:r w:rsidR="00286D9E">
              <w:rPr>
                <w:rFonts w:ascii="Times New Roman" w:hAnsi="Times New Roman" w:cs="Times New Roman"/>
                <w:bCs/>
                <w:sz w:val="24"/>
                <w:szCs w:val="24"/>
              </w:rPr>
              <w:t xml:space="preserve"> </w:t>
            </w:r>
            <w:r w:rsidR="003F136D">
              <w:rPr>
                <w:rFonts w:ascii="Times New Roman" w:hAnsi="Times New Roman" w:cs="Times New Roman"/>
                <w:bCs/>
                <w:sz w:val="24"/>
                <w:szCs w:val="24"/>
              </w:rPr>
              <w:t>запроса ценовых котировок от 22.03</w:t>
            </w:r>
            <w:r>
              <w:rPr>
                <w:rFonts w:ascii="Times New Roman" w:hAnsi="Times New Roman" w:cs="Times New Roman"/>
                <w:bCs/>
                <w:sz w:val="24"/>
                <w:szCs w:val="24"/>
              </w:rPr>
              <w:t xml:space="preserve">.2016 г. </w:t>
            </w:r>
            <w:r w:rsidR="00B943A2">
              <w:rPr>
                <w:rFonts w:ascii="Times New Roman" w:hAnsi="Times New Roman" w:cs="Times New Roman"/>
                <w:bCs/>
                <w:sz w:val="24"/>
                <w:szCs w:val="24"/>
              </w:rPr>
              <w:t xml:space="preserve">№ </w:t>
            </w:r>
            <w:r w:rsidR="003F136D" w:rsidRPr="003F136D">
              <w:rPr>
                <w:rFonts w:ascii="Times New Roman" w:hAnsi="Times New Roman" w:cs="Times New Roman"/>
                <w:bCs/>
                <w:sz w:val="24"/>
                <w:szCs w:val="24"/>
              </w:rPr>
              <w:t>31603401959-01</w:t>
            </w:r>
            <w:r>
              <w:rPr>
                <w:rFonts w:ascii="Times New Roman" w:hAnsi="Times New Roman" w:cs="Times New Roman"/>
                <w:bCs/>
                <w:sz w:val="24"/>
                <w:szCs w:val="24"/>
              </w:rPr>
              <w:t>)</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E916A4" w:rsidRDefault="003F136D" w:rsidP="009C20D0">
            <w:pPr>
              <w:rPr>
                <w:rFonts w:ascii="Times New Roman" w:hAnsi="Times New Roman" w:cs="Times New Roman"/>
                <w:bCs/>
                <w:sz w:val="24"/>
                <w:szCs w:val="24"/>
              </w:rPr>
            </w:pPr>
            <w:r w:rsidRPr="003F136D">
              <w:rPr>
                <w:rFonts w:ascii="Times New Roman" w:hAnsi="Times New Roman" w:cs="Times New Roman"/>
                <w:bCs/>
                <w:sz w:val="24"/>
                <w:szCs w:val="24"/>
              </w:rPr>
              <w:t xml:space="preserve">Поставка нефтепродуктов (неэтилированный бензин </w:t>
            </w:r>
            <w:proofErr w:type="spellStart"/>
            <w:r w:rsidRPr="003F136D">
              <w:rPr>
                <w:rFonts w:ascii="Times New Roman" w:hAnsi="Times New Roman" w:cs="Times New Roman"/>
                <w:bCs/>
                <w:sz w:val="24"/>
                <w:szCs w:val="24"/>
              </w:rPr>
              <w:t>Регуляр</w:t>
            </w:r>
            <w:proofErr w:type="spellEnd"/>
            <w:r w:rsidRPr="003F136D">
              <w:rPr>
                <w:rFonts w:ascii="Times New Roman" w:hAnsi="Times New Roman" w:cs="Times New Roman"/>
                <w:bCs/>
                <w:sz w:val="24"/>
                <w:szCs w:val="24"/>
              </w:rPr>
              <w:t xml:space="preserve"> - 92, бензин неэтилированный Премиум Евро - 95, газ углеводородный сжиженный топливный) по пластиковым топливным картам, через сеть автозаправочных станции (АЗС, АГЗС))</w:t>
            </w:r>
            <w:r w:rsidR="00E916A4">
              <w:rPr>
                <w:rFonts w:ascii="Times New Roman" w:hAnsi="Times New Roman" w:cs="Times New Roman"/>
                <w:bCs/>
                <w:sz w:val="24"/>
                <w:szCs w:val="24"/>
              </w:rPr>
              <w:t xml:space="preserve"> на </w:t>
            </w:r>
            <w:r w:rsidR="00E916A4">
              <w:rPr>
                <w:rFonts w:ascii="Times New Roman" w:hAnsi="Times New Roman" w:cs="Times New Roman"/>
                <w:bCs/>
                <w:sz w:val="24"/>
                <w:szCs w:val="24"/>
                <w:lang w:val="en-US"/>
              </w:rPr>
              <w:t>II</w:t>
            </w:r>
            <w:r w:rsidR="00E916A4" w:rsidRPr="00E916A4">
              <w:rPr>
                <w:rFonts w:ascii="Times New Roman" w:hAnsi="Times New Roman" w:cs="Times New Roman"/>
                <w:bCs/>
                <w:sz w:val="24"/>
                <w:szCs w:val="24"/>
              </w:rPr>
              <w:t xml:space="preserve"> </w:t>
            </w:r>
            <w:r w:rsidR="00E916A4">
              <w:rPr>
                <w:rFonts w:ascii="Times New Roman" w:hAnsi="Times New Roman" w:cs="Times New Roman"/>
                <w:bCs/>
                <w:sz w:val="24"/>
                <w:szCs w:val="24"/>
              </w:rPr>
              <w:t>квартал 2016 г.</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3F136D" w:rsidP="003F136D">
            <w:pPr>
              <w:jc w:val="both"/>
              <w:rPr>
                <w:rFonts w:ascii="Times New Roman" w:hAnsi="Times New Roman" w:cs="Times New Roman"/>
                <w:sz w:val="24"/>
                <w:szCs w:val="24"/>
              </w:rPr>
            </w:pPr>
            <w:r w:rsidRPr="003F136D">
              <w:rPr>
                <w:rFonts w:ascii="Times New Roman" w:hAnsi="Times New Roman" w:cs="Times New Roman"/>
                <w:bCs/>
                <w:sz w:val="24"/>
                <w:szCs w:val="24"/>
              </w:rPr>
              <w:t>285 180,00</w:t>
            </w:r>
            <w:r w:rsidR="00EC46B6" w:rsidRPr="00EC46B6">
              <w:rPr>
                <w:rFonts w:ascii="Times New Roman" w:hAnsi="Times New Roman" w:cs="Times New Roman"/>
                <w:bCs/>
                <w:sz w:val="24"/>
                <w:szCs w:val="24"/>
              </w:rPr>
              <w:t xml:space="preserve"> </w:t>
            </w:r>
            <w:r w:rsidR="000F0E76" w:rsidRPr="00931BF7">
              <w:rPr>
                <w:rFonts w:ascii="Times New Roman" w:hAnsi="Times New Roman" w:cs="Times New Roman"/>
                <w:sz w:val="24"/>
                <w:szCs w:val="24"/>
              </w:rPr>
              <w:t>(</w:t>
            </w:r>
            <w:r>
              <w:rPr>
                <w:rFonts w:ascii="Times New Roman" w:hAnsi="Times New Roman" w:cs="Times New Roman"/>
                <w:sz w:val="24"/>
                <w:szCs w:val="24"/>
              </w:rPr>
              <w:t>Двести восемьдесят пять тысяч сто восемьдесят</w:t>
            </w:r>
            <w:r w:rsidR="00EC46B6">
              <w:rPr>
                <w:rFonts w:ascii="Times New Roman" w:hAnsi="Times New Roman" w:cs="Times New Roman"/>
                <w:sz w:val="24"/>
                <w:szCs w:val="24"/>
              </w:rPr>
              <w:t>)</w:t>
            </w:r>
            <w:r w:rsidR="0030695B" w:rsidRPr="00931BF7">
              <w:rPr>
                <w:rFonts w:ascii="Times New Roman" w:hAnsi="Times New Roman" w:cs="Times New Roman"/>
                <w:sz w:val="24"/>
                <w:szCs w:val="24"/>
              </w:rPr>
              <w:t xml:space="preserve"> рублей</w:t>
            </w:r>
            <w:r w:rsidR="00931BF7">
              <w:rPr>
                <w:rFonts w:ascii="Times New Roman" w:hAnsi="Times New Roman" w:cs="Times New Roman"/>
                <w:sz w:val="24"/>
                <w:szCs w:val="24"/>
              </w:rPr>
              <w:t xml:space="preserve"> 00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w:t>
            </w:r>
            <w:r w:rsidRPr="00994CC3">
              <w:rPr>
                <w:rFonts w:ascii="Times New Roman" w:hAnsi="Times New Roman" w:cs="Times New Roman"/>
                <w:b/>
                <w:sz w:val="24"/>
                <w:szCs w:val="24"/>
              </w:rPr>
              <w:lastRenderedPageBreak/>
              <w:t>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lastRenderedPageBreak/>
              <w:t xml:space="preserve">Цена договора включает в себя все необходимые расходы, в том числе на уплату пошлин, налогов (НДС), сборов и </w:t>
            </w:r>
            <w:r w:rsidRPr="00994CC3">
              <w:rPr>
                <w:rFonts w:ascii="Times New Roman" w:hAnsi="Times New Roman" w:cs="Times New Roman"/>
                <w:sz w:val="24"/>
                <w:szCs w:val="24"/>
              </w:rPr>
              <w:lastRenderedPageBreak/>
              <w:t>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извещение-документация о закупке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0F0E76" w:rsidP="00034BB9">
            <w:pPr>
              <w:rPr>
                <w:rFonts w:ascii="Times New Roman" w:hAnsi="Times New Roman" w:cs="Times New Roman"/>
                <w:sz w:val="24"/>
                <w:szCs w:val="24"/>
              </w:rPr>
            </w:pPr>
            <w:r w:rsidRPr="003B63D8">
              <w:rPr>
                <w:rFonts w:ascii="Times New Roman" w:hAnsi="Times New Roman" w:cs="Times New Roman"/>
                <w:sz w:val="24"/>
                <w:szCs w:val="24"/>
              </w:rPr>
              <w:t xml:space="preserve">Извещение-документация о закупке у единственного поставщика доступна для ознакомления в электронном виде на сайте </w:t>
            </w:r>
            <w:hyperlink r:id="rId7" w:history="1">
              <w:r w:rsidRPr="003B63D8">
                <w:rPr>
                  <w:rStyle w:val="a4"/>
                  <w:rFonts w:ascii="Times New Roman" w:hAnsi="Times New Roman" w:cs="Times New Roman"/>
                  <w:sz w:val="24"/>
                  <w:szCs w:val="24"/>
                  <w:lang w:val="en-US"/>
                </w:rPr>
                <w:t>www</w:t>
              </w:r>
              <w:r w:rsidRPr="003B63D8">
                <w:rPr>
                  <w:rStyle w:val="a4"/>
                  <w:rFonts w:ascii="Times New Roman" w:hAnsi="Times New Roman" w:cs="Times New Roman"/>
                  <w:sz w:val="24"/>
                  <w:szCs w:val="24"/>
                </w:rPr>
                <w:t>.</w:t>
              </w:r>
              <w:r>
                <w:rPr>
                  <w:rStyle w:val="a4"/>
                  <w:rFonts w:ascii="Times New Roman" w:hAnsi="Times New Roman" w:cs="Times New Roman"/>
                  <w:sz w:val="24"/>
                  <w:szCs w:val="24"/>
                  <w:lang w:val="en-US"/>
                </w:rPr>
                <w:t>pdkuban</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ru</w:t>
              </w:r>
            </w:hyperlink>
            <w:r w:rsidRPr="003B63D8">
              <w:rPr>
                <w:rFonts w:ascii="Times New Roman" w:hAnsi="Times New Roman" w:cs="Times New Roman"/>
                <w:sz w:val="24"/>
                <w:szCs w:val="24"/>
              </w:rPr>
              <w:t xml:space="preserve">, </w:t>
            </w:r>
            <w:hyperlink r:id="rId8" w:history="1">
              <w:r w:rsidRPr="003B63D8">
                <w:rPr>
                  <w:rStyle w:val="a4"/>
                  <w:rFonts w:ascii="Times New Roman" w:hAnsi="Times New Roman" w:cs="Times New Roman"/>
                  <w:sz w:val="24"/>
                  <w:szCs w:val="24"/>
                  <w:lang w:val="en-US"/>
                </w:rPr>
                <w:t>www</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zakupki</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gov</w:t>
              </w:r>
              <w:r w:rsidRPr="003B63D8">
                <w:rPr>
                  <w:rStyle w:val="a4"/>
                  <w:rFonts w:ascii="Times New Roman" w:hAnsi="Times New Roman" w:cs="Times New Roman"/>
                  <w:sz w:val="24"/>
                  <w:szCs w:val="24"/>
                </w:rPr>
                <w:t>.</w:t>
              </w:r>
              <w:proofErr w:type="spellStart"/>
              <w:r w:rsidRPr="003B63D8">
                <w:rPr>
                  <w:rStyle w:val="a4"/>
                  <w:rFonts w:ascii="Times New Roman" w:hAnsi="Times New Roman" w:cs="Times New Roman"/>
                  <w:sz w:val="24"/>
                  <w:szCs w:val="24"/>
                  <w:lang w:val="en-US"/>
                </w:rPr>
                <w:t>ru</w:t>
              </w:r>
              <w:proofErr w:type="spellEnd"/>
            </w:hyperlink>
            <w:r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424B6A" w:rsidRPr="00424B6A" w:rsidRDefault="00424B6A" w:rsidP="00424B6A">
      <w:pPr>
        <w:autoSpaceDE w:val="0"/>
        <w:spacing w:after="0" w:line="240" w:lineRule="auto"/>
        <w:ind w:firstLine="708"/>
        <w:jc w:val="both"/>
        <w:rPr>
          <w:rFonts w:ascii="Times New Roman" w:eastAsia="Times New Roman" w:hAnsi="Times New Roman" w:cs="Times New Roman"/>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184D51" w:rsidRPr="00184D51" w:rsidRDefault="00184D51" w:rsidP="00184D51">
      <w:pPr>
        <w:spacing w:after="0" w:line="240" w:lineRule="auto"/>
        <w:ind w:firstLine="360"/>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ДОГОВОР № ________________________от______________</w:t>
      </w:r>
    </w:p>
    <w:p w:rsidR="00184D51" w:rsidRPr="00184D51" w:rsidRDefault="00184D51" w:rsidP="00184D51">
      <w:pPr>
        <w:spacing w:after="0" w:line="240" w:lineRule="auto"/>
        <w:ind w:firstLine="360"/>
        <w:rPr>
          <w:rFonts w:ascii="Times New Roman" w:eastAsia="Times New Roman" w:hAnsi="Times New Roman" w:cs="Times New Roman"/>
          <w:b/>
          <w:lang w:eastAsia="ru-RU"/>
        </w:rPr>
      </w:pPr>
    </w:p>
    <w:p w:rsidR="00184D51" w:rsidRPr="00184D51" w:rsidRDefault="00184D51" w:rsidP="00184D51">
      <w:pPr>
        <w:spacing w:after="0" w:line="240" w:lineRule="auto"/>
        <w:jc w:val="center"/>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г. Краснодар</w:t>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r>
      <w:r w:rsidRPr="00184D51">
        <w:rPr>
          <w:rFonts w:ascii="Times New Roman" w:eastAsia="Times New Roman" w:hAnsi="Times New Roman" w:cs="Times New Roman"/>
          <w:lang w:eastAsia="ru-RU"/>
        </w:rPr>
        <w:tab/>
        <w:t>«</w:t>
      </w:r>
      <w:r w:rsidRPr="00184D51">
        <w:rPr>
          <w:rFonts w:ascii="Times New Roman" w:eastAsia="Times New Roman" w:hAnsi="Times New Roman" w:cs="Times New Roman"/>
          <w:b/>
          <w:lang w:eastAsia="ru-RU"/>
        </w:rPr>
        <w:t>__</w:t>
      </w:r>
      <w:proofErr w:type="gramStart"/>
      <w:r w:rsidRPr="00184D51">
        <w:rPr>
          <w:rFonts w:ascii="Times New Roman" w:eastAsia="Times New Roman" w:hAnsi="Times New Roman" w:cs="Times New Roman"/>
          <w:b/>
          <w:lang w:eastAsia="ru-RU"/>
        </w:rPr>
        <w:t>_</w:t>
      </w:r>
      <w:r w:rsidRPr="00184D51">
        <w:rPr>
          <w:rFonts w:ascii="Times New Roman" w:eastAsia="Times New Roman" w:hAnsi="Times New Roman" w:cs="Times New Roman"/>
          <w:lang w:eastAsia="ru-RU"/>
        </w:rPr>
        <w:t>»</w:t>
      </w:r>
      <w:r w:rsidRPr="00184D51">
        <w:rPr>
          <w:rFonts w:ascii="Times New Roman" w:eastAsia="Times New Roman" w:hAnsi="Times New Roman" w:cs="Times New Roman"/>
          <w:b/>
          <w:lang w:eastAsia="ru-RU"/>
        </w:rPr>
        <w:t>_</w:t>
      </w:r>
      <w:proofErr w:type="gramEnd"/>
      <w:r w:rsidRPr="00184D51">
        <w:rPr>
          <w:rFonts w:ascii="Times New Roman" w:eastAsia="Times New Roman" w:hAnsi="Times New Roman" w:cs="Times New Roman"/>
          <w:b/>
          <w:lang w:eastAsia="ru-RU"/>
        </w:rPr>
        <w:t>____________</w:t>
      </w:r>
      <w:r w:rsidRPr="00184D51">
        <w:rPr>
          <w:rFonts w:ascii="Times New Roman" w:eastAsia="Times New Roman" w:hAnsi="Times New Roman" w:cs="Times New Roman"/>
          <w:lang w:eastAsia="ru-RU"/>
        </w:rPr>
        <w:t>2016 г.</w:t>
      </w:r>
    </w:p>
    <w:p w:rsidR="00184D51" w:rsidRPr="00184D51" w:rsidRDefault="00184D51" w:rsidP="00184D51">
      <w:pPr>
        <w:spacing w:after="0" w:line="240" w:lineRule="auto"/>
        <w:ind w:firstLine="360"/>
        <w:jc w:val="both"/>
        <w:rPr>
          <w:rFonts w:ascii="Times New Roman" w:eastAsia="Times New Roman" w:hAnsi="Times New Roman" w:cs="Times New Roman"/>
          <w:b/>
          <w:lang w:eastAsia="ru-RU"/>
        </w:rPr>
      </w:pPr>
    </w:p>
    <w:p w:rsidR="00184D51" w:rsidRPr="00184D51" w:rsidRDefault="00184D51" w:rsidP="00184D51">
      <w:pPr>
        <w:spacing w:after="0" w:line="240" w:lineRule="auto"/>
        <w:ind w:firstLine="540"/>
        <w:jc w:val="both"/>
        <w:rPr>
          <w:rFonts w:ascii="Times New Roman" w:eastAsia="Times New Roman" w:hAnsi="Times New Roman" w:cs="Times New Roman"/>
          <w:lang w:eastAsia="ru-RU"/>
        </w:rPr>
      </w:pPr>
      <w:r w:rsidRPr="00184D51">
        <w:rPr>
          <w:rFonts w:ascii="Times New Roman" w:eastAsia="Times New Roman" w:hAnsi="Times New Roman" w:cs="Times New Roman"/>
          <w:b/>
          <w:lang w:eastAsia="ru-RU"/>
        </w:rPr>
        <w:t>ООО «Кубань-Сервис»,</w:t>
      </w:r>
      <w:r w:rsidRPr="00184D51">
        <w:rPr>
          <w:rFonts w:ascii="Times New Roman" w:eastAsia="Times New Roman" w:hAnsi="Times New Roman" w:cs="Times New Roman"/>
          <w:lang w:eastAsia="ru-RU"/>
        </w:rPr>
        <w:t xml:space="preserve"> именуемое в дальнейшем «</w:t>
      </w:r>
      <w:r w:rsidRPr="00184D51">
        <w:rPr>
          <w:rFonts w:ascii="Times New Roman" w:eastAsia="Times New Roman" w:hAnsi="Times New Roman" w:cs="Times New Roman"/>
          <w:b/>
          <w:lang w:eastAsia="ru-RU"/>
        </w:rPr>
        <w:t>ПОСТАВЩИК</w:t>
      </w:r>
      <w:r w:rsidRPr="00184D51">
        <w:rPr>
          <w:rFonts w:ascii="Times New Roman" w:eastAsia="Times New Roman" w:hAnsi="Times New Roman" w:cs="Times New Roman"/>
          <w:lang w:eastAsia="ru-RU"/>
        </w:rPr>
        <w:t xml:space="preserve">», в </w:t>
      </w:r>
      <w:r w:rsidRPr="00184D51">
        <w:rPr>
          <w:rFonts w:ascii="Times New Roman" w:eastAsia="Times New Roman" w:hAnsi="Times New Roman" w:cs="Times New Roman"/>
          <w:color w:val="000000"/>
          <w:lang w:eastAsia="ru-RU"/>
        </w:rPr>
        <w:t xml:space="preserve">лице Заместителя директора по персоналу – Управляющего делами </w:t>
      </w:r>
      <w:proofErr w:type="spellStart"/>
      <w:r w:rsidRPr="00184D51">
        <w:rPr>
          <w:rFonts w:ascii="Times New Roman" w:eastAsia="Times New Roman" w:hAnsi="Times New Roman" w:cs="Times New Roman"/>
          <w:color w:val="000000"/>
          <w:lang w:eastAsia="ru-RU"/>
        </w:rPr>
        <w:t>Мицова</w:t>
      </w:r>
      <w:proofErr w:type="spellEnd"/>
      <w:r w:rsidRPr="00184D51">
        <w:rPr>
          <w:rFonts w:ascii="Times New Roman" w:eastAsia="Times New Roman" w:hAnsi="Times New Roman" w:cs="Times New Roman"/>
          <w:color w:val="000000"/>
          <w:lang w:eastAsia="ru-RU"/>
        </w:rPr>
        <w:t xml:space="preserve"> Андрея Александровича, действующий на основании Решения № 02/2015 от 06.05.2015 г</w:t>
      </w:r>
      <w:r w:rsidRPr="00184D51">
        <w:rPr>
          <w:rFonts w:ascii="Times New Roman" w:eastAsia="Times New Roman" w:hAnsi="Times New Roman" w:cs="Times New Roman"/>
          <w:color w:val="1F497D"/>
          <w:lang w:eastAsia="ru-RU"/>
        </w:rPr>
        <w:t>ода</w:t>
      </w:r>
      <w:r w:rsidRPr="00184D51">
        <w:rPr>
          <w:rFonts w:ascii="Times New Roman" w:eastAsia="Times New Roman" w:hAnsi="Times New Roman" w:cs="Times New Roman"/>
          <w:lang w:eastAsia="ru-RU"/>
        </w:rPr>
        <w:t>, с одной стороны и ОАО «Печатный двор Кубани», именуемое в дальнейшем «</w:t>
      </w:r>
      <w:r w:rsidRPr="00184D51">
        <w:rPr>
          <w:rFonts w:ascii="Times New Roman" w:eastAsia="Times New Roman" w:hAnsi="Times New Roman" w:cs="Times New Roman"/>
          <w:b/>
          <w:lang w:eastAsia="ru-RU"/>
        </w:rPr>
        <w:t>ПОКУПАТЕЛЬ</w:t>
      </w:r>
      <w:r w:rsidRPr="00184D51">
        <w:rPr>
          <w:rFonts w:ascii="Times New Roman" w:eastAsia="Times New Roman" w:hAnsi="Times New Roman" w:cs="Times New Roman"/>
          <w:lang w:eastAsia="ru-RU"/>
        </w:rPr>
        <w:t xml:space="preserve">», в </w:t>
      </w:r>
      <w:proofErr w:type="spellStart"/>
      <w:r w:rsidRPr="00184D51">
        <w:rPr>
          <w:rFonts w:ascii="Times New Roman" w:eastAsia="Times New Roman" w:hAnsi="Times New Roman" w:cs="Times New Roman"/>
          <w:lang w:eastAsia="ru-RU"/>
        </w:rPr>
        <w:t>лицепервого</w:t>
      </w:r>
      <w:proofErr w:type="spellEnd"/>
      <w:r w:rsidRPr="00184D51">
        <w:rPr>
          <w:rFonts w:ascii="Times New Roman" w:eastAsia="Times New Roman" w:hAnsi="Times New Roman" w:cs="Times New Roman"/>
          <w:lang w:eastAsia="ru-RU"/>
        </w:rPr>
        <w:t xml:space="preserve"> заместителя генерального директора </w:t>
      </w:r>
      <w:proofErr w:type="spellStart"/>
      <w:r w:rsidRPr="00184D51">
        <w:rPr>
          <w:rFonts w:ascii="Times New Roman" w:eastAsia="Times New Roman" w:hAnsi="Times New Roman" w:cs="Times New Roman"/>
          <w:lang w:eastAsia="ru-RU"/>
        </w:rPr>
        <w:t>Минькова</w:t>
      </w:r>
      <w:proofErr w:type="spellEnd"/>
      <w:r w:rsidRPr="00184D51">
        <w:rPr>
          <w:rFonts w:ascii="Times New Roman" w:eastAsia="Times New Roman" w:hAnsi="Times New Roman" w:cs="Times New Roman"/>
          <w:lang w:eastAsia="ru-RU"/>
        </w:rPr>
        <w:t xml:space="preserve"> Вадима Евгеньевича, действующего на основании доверенности от 24.07.2015 года, с другой стороны, далее по тексту совместно именуемые </w:t>
      </w:r>
      <w:r w:rsidRPr="00184D51">
        <w:rPr>
          <w:rFonts w:ascii="Times New Roman" w:eastAsia="Times New Roman" w:hAnsi="Times New Roman" w:cs="Times New Roman"/>
          <w:b/>
          <w:lang w:eastAsia="ru-RU"/>
        </w:rPr>
        <w:t>«Стороны»</w:t>
      </w:r>
      <w:r w:rsidRPr="00184D51">
        <w:rPr>
          <w:rFonts w:ascii="Times New Roman" w:eastAsia="Times New Roman" w:hAnsi="Times New Roman" w:cs="Times New Roman"/>
          <w:lang w:eastAsia="ru-RU"/>
        </w:rPr>
        <w:t xml:space="preserve">, а каждая в отдельности </w:t>
      </w:r>
      <w:r w:rsidRPr="00184D51">
        <w:rPr>
          <w:rFonts w:ascii="Times New Roman" w:eastAsia="Times New Roman" w:hAnsi="Times New Roman" w:cs="Times New Roman"/>
          <w:b/>
          <w:lang w:eastAsia="ru-RU"/>
        </w:rPr>
        <w:t>«Сторона»</w:t>
      </w:r>
      <w:r w:rsidRPr="00184D51">
        <w:rPr>
          <w:rFonts w:ascii="Times New Roman" w:eastAsia="Times New Roman" w:hAnsi="Times New Roman" w:cs="Times New Roman"/>
          <w:lang w:eastAsia="ru-RU"/>
        </w:rPr>
        <w:t xml:space="preserve">, пришли к соглашению заключить настоящий смешанный договор в соответствии с требованиями ч.3 ст. 421 ГК РФ (далее по тексту </w:t>
      </w:r>
      <w:r w:rsidRPr="00184D51">
        <w:rPr>
          <w:rFonts w:ascii="Times New Roman" w:eastAsia="Times New Roman" w:hAnsi="Times New Roman" w:cs="Times New Roman"/>
          <w:bCs/>
          <w:lang w:eastAsia="ru-RU"/>
        </w:rPr>
        <w:t>–</w:t>
      </w:r>
      <w:r w:rsidRPr="00184D51">
        <w:rPr>
          <w:rFonts w:ascii="Times New Roman" w:eastAsia="Times New Roman" w:hAnsi="Times New Roman" w:cs="Times New Roman"/>
          <w:b/>
          <w:lang w:eastAsia="ru-RU"/>
        </w:rPr>
        <w:t>«Договор»</w:t>
      </w:r>
      <w:r w:rsidRPr="00184D51">
        <w:rPr>
          <w:rFonts w:ascii="Times New Roman" w:eastAsia="Times New Roman" w:hAnsi="Times New Roman" w:cs="Times New Roman"/>
          <w:lang w:eastAsia="ru-RU"/>
        </w:rPr>
        <w:t>) о нижеследующем:</w:t>
      </w:r>
    </w:p>
    <w:p w:rsidR="00184D51" w:rsidRPr="00184D51" w:rsidRDefault="00184D51" w:rsidP="00184D51">
      <w:pPr>
        <w:spacing w:after="0" w:line="240" w:lineRule="auto"/>
        <w:ind w:firstLine="720"/>
        <w:jc w:val="both"/>
        <w:rPr>
          <w:rFonts w:ascii="Times New Roman" w:eastAsia="Times New Roman" w:hAnsi="Times New Roman" w:cs="Times New Roman"/>
          <w:lang w:eastAsia="ru-RU"/>
        </w:rPr>
      </w:pPr>
    </w:p>
    <w:p w:rsidR="00184D51" w:rsidRPr="00184D51" w:rsidRDefault="00184D51" w:rsidP="00184D51">
      <w:pPr>
        <w:spacing w:after="0" w:line="240" w:lineRule="auto"/>
        <w:ind w:firstLine="540"/>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ТЕРМИНЫ И ПОНЯТИЯ, ИСПОЛЬЗУЕМЫЕ В ДОГОВОРЕ:</w:t>
      </w:r>
    </w:p>
    <w:p w:rsidR="00184D51" w:rsidRPr="00184D51" w:rsidRDefault="00184D51" w:rsidP="00184D51">
      <w:pPr>
        <w:spacing w:after="0" w:line="240" w:lineRule="auto"/>
        <w:ind w:firstLine="540"/>
        <w:jc w:val="center"/>
        <w:rPr>
          <w:rFonts w:ascii="Times New Roman" w:eastAsia="Times New Roman" w:hAnsi="Times New Roman" w:cs="Times New Roman"/>
          <w:b/>
          <w:lang w:eastAsia="ru-RU"/>
        </w:rPr>
      </w:pP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sz w:val="24"/>
          <w:szCs w:val="24"/>
          <w:lang w:eastAsia="ru-RU"/>
        </w:rPr>
      </w:pPr>
      <w:r w:rsidRPr="00184D51">
        <w:rPr>
          <w:rFonts w:ascii="Times New Roman" w:eastAsia="Times New Roman" w:hAnsi="Times New Roman" w:cs="Times New Roman"/>
          <w:b/>
          <w:bCs/>
          <w:lang w:eastAsia="ru-RU"/>
        </w:rPr>
        <w:t>ТО (точка обслуживания)</w:t>
      </w:r>
      <w:r w:rsidRPr="00184D51">
        <w:rPr>
          <w:rFonts w:ascii="Times New Roman" w:eastAsia="Times New Roman" w:hAnsi="Times New Roman" w:cs="Times New Roman"/>
          <w:bCs/>
          <w:lang w:eastAsia="ru-RU"/>
        </w:rPr>
        <w:t xml:space="preserve">– автозаправочная станция/автозаправочный комплекс, автомобильная газовая заправочная станция, пункт автомобильной мойки, </w:t>
      </w:r>
      <w:proofErr w:type="spellStart"/>
      <w:r w:rsidRPr="00184D51">
        <w:rPr>
          <w:rFonts w:ascii="Times New Roman" w:eastAsia="Times New Roman" w:hAnsi="Times New Roman" w:cs="Times New Roman"/>
          <w:bCs/>
          <w:lang w:eastAsia="ru-RU"/>
        </w:rPr>
        <w:t>шиномонтаж</w:t>
      </w:r>
      <w:proofErr w:type="spellEnd"/>
      <w:r w:rsidRPr="00184D51">
        <w:rPr>
          <w:rFonts w:ascii="Times New Roman" w:eastAsia="Times New Roman" w:hAnsi="Times New Roman" w:cs="Times New Roman"/>
          <w:bCs/>
          <w:lang w:eastAsia="ru-RU"/>
        </w:rPr>
        <w:t xml:space="preserve"> и любая другая точка обслуживания, на которой осуществляется реализация Товаров и оказание Услуг Держателям карт. Перечень ТО указывается </w:t>
      </w:r>
      <w:r w:rsidRPr="00184D51">
        <w:rPr>
          <w:rFonts w:ascii="Times New Roman" w:eastAsia="Times New Roman" w:hAnsi="Times New Roman" w:cs="Times New Roman"/>
          <w:lang w:eastAsia="ru-RU"/>
        </w:rPr>
        <w:t xml:space="preserve">на сайте </w:t>
      </w:r>
      <w:hyperlink r:id="rId9" w:history="1">
        <w:r w:rsidRPr="00184D51">
          <w:rPr>
            <w:rFonts w:ascii="Times New Roman" w:eastAsia="Times New Roman" w:hAnsi="Times New Roman" w:cs="Times New Roman"/>
            <w:color w:val="0000FF"/>
            <w:sz w:val="24"/>
            <w:szCs w:val="24"/>
            <w:u w:val="single"/>
            <w:lang w:eastAsia="ru-RU"/>
          </w:rPr>
          <w:t>http://www.kuban.rn-card.ru/services/rnmap/</w:t>
        </w:r>
      </w:hyperlink>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spacing w:val="-4"/>
          <w:lang w:eastAsia="ru-RU"/>
        </w:rPr>
      </w:pPr>
      <w:r w:rsidRPr="00184D51">
        <w:rPr>
          <w:rFonts w:ascii="Times New Roman" w:eastAsia="Times New Roman" w:hAnsi="Times New Roman" w:cs="Times New Roman"/>
          <w:b/>
          <w:bCs/>
          <w:lang w:eastAsia="ru-RU"/>
        </w:rPr>
        <w:t>Карта (смарт-карта, пластиковая карта, топливная карта)</w:t>
      </w:r>
      <w:r w:rsidRPr="00184D51">
        <w:rPr>
          <w:rFonts w:ascii="Times New Roman" w:eastAsia="Times New Roman" w:hAnsi="Times New Roman" w:cs="Times New Roman"/>
          <w:bCs/>
          <w:lang w:eastAsia="ru-RU"/>
        </w:rPr>
        <w:t xml:space="preserve"> – </w:t>
      </w:r>
      <w:r w:rsidRPr="00184D51">
        <w:rPr>
          <w:rFonts w:ascii="Times New Roman" w:eastAsia="Times New Roman" w:hAnsi="Times New Roman" w:cs="Times New Roman"/>
          <w:lang w:eastAsia="ru-RU"/>
        </w:rPr>
        <w:t xml:space="preserve">пластиковая карта с микрочипом, предъявление которой на ТО является основанием для отпуска Товаров и Услуг за безналичный расчет. Карта является техническим средством учета полученных Товаров и </w:t>
      </w:r>
      <w:proofErr w:type="gramStart"/>
      <w:r w:rsidRPr="00184D51">
        <w:rPr>
          <w:rFonts w:ascii="Times New Roman" w:eastAsia="Times New Roman" w:hAnsi="Times New Roman" w:cs="Times New Roman"/>
          <w:lang w:eastAsia="ru-RU"/>
        </w:rPr>
        <w:t>Услуг  и</w:t>
      </w:r>
      <w:proofErr w:type="gramEnd"/>
      <w:r w:rsidRPr="00184D51">
        <w:rPr>
          <w:rFonts w:ascii="Times New Roman" w:eastAsia="Times New Roman" w:hAnsi="Times New Roman" w:cs="Times New Roman"/>
          <w:lang w:eastAsia="ru-RU"/>
        </w:rPr>
        <w:t xml:space="preserve">  не является платежным средством</w:t>
      </w:r>
      <w:r w:rsidRPr="00184D51">
        <w:rPr>
          <w:rFonts w:ascii="Times New Roman" w:eastAsia="Times New Roman" w:hAnsi="Times New Roman" w:cs="Times New Roman"/>
          <w:spacing w:val="-4"/>
          <w:lang w:eastAsia="ru-RU"/>
        </w:rPr>
        <w:t>.</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Товары</w:t>
      </w:r>
      <w:r w:rsidRPr="00184D51">
        <w:rPr>
          <w:rFonts w:ascii="Times New Roman" w:eastAsia="Times New Roman" w:hAnsi="Times New Roman" w:cs="Times New Roman"/>
          <w:bCs/>
          <w:lang w:eastAsia="ru-RU"/>
        </w:rPr>
        <w:t xml:space="preserve">– все виды моторного топлива (бензины, дизельное топливо, сжиженный газ (СУГ)), а также иные сопутствующие товары, реализуемые по Договору на ТО </w:t>
      </w:r>
      <w:proofErr w:type="gramStart"/>
      <w:r w:rsidRPr="00184D51">
        <w:rPr>
          <w:rFonts w:ascii="Times New Roman" w:eastAsia="Times New Roman" w:hAnsi="Times New Roman" w:cs="Times New Roman"/>
          <w:bCs/>
          <w:lang w:eastAsia="ru-RU"/>
        </w:rPr>
        <w:t>посредством  использования</w:t>
      </w:r>
      <w:proofErr w:type="gramEnd"/>
      <w:r w:rsidRPr="00184D51">
        <w:rPr>
          <w:rFonts w:ascii="Times New Roman" w:eastAsia="Times New Roman" w:hAnsi="Times New Roman" w:cs="Times New Roman"/>
          <w:bCs/>
          <w:lang w:eastAsia="ru-RU"/>
        </w:rPr>
        <w:t xml:space="preserve"> Карт.</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sz w:val="24"/>
          <w:szCs w:val="24"/>
          <w:lang w:eastAsia="ru-RU"/>
        </w:rPr>
      </w:pPr>
      <w:r w:rsidRPr="00184D51">
        <w:rPr>
          <w:rFonts w:ascii="Times New Roman" w:eastAsia="Times New Roman" w:hAnsi="Times New Roman" w:cs="Times New Roman"/>
          <w:b/>
          <w:bCs/>
          <w:lang w:eastAsia="ru-RU"/>
        </w:rPr>
        <w:t>Услуги</w:t>
      </w:r>
      <w:r w:rsidRPr="00184D51">
        <w:rPr>
          <w:rFonts w:ascii="Times New Roman" w:eastAsia="Times New Roman" w:hAnsi="Times New Roman" w:cs="Times New Roman"/>
          <w:bCs/>
          <w:lang w:eastAsia="ru-RU"/>
        </w:rPr>
        <w:t xml:space="preserve"> – услуги, предоставляемые Держателям карт на ТО посредством использования Карт. Полный перечень оказываемых по Договору Услуг, условия их предоставления указаны на сайте </w:t>
      </w:r>
      <w:hyperlink r:id="rId10" w:history="1">
        <w:r w:rsidRPr="00184D51">
          <w:rPr>
            <w:rFonts w:ascii="Times New Roman" w:eastAsia="Times New Roman" w:hAnsi="Times New Roman" w:cs="Times New Roman"/>
            <w:color w:val="0000FF"/>
            <w:sz w:val="24"/>
            <w:szCs w:val="24"/>
            <w:u w:val="single"/>
            <w:lang w:eastAsia="ru-RU"/>
          </w:rPr>
          <w:t>http://www.kuban.rn-card.ru/services/services_list/</w:t>
        </w:r>
      </w:hyperlink>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color w:val="17365D"/>
          <w:sz w:val="24"/>
          <w:szCs w:val="24"/>
          <w:lang w:eastAsia="ru-RU"/>
        </w:rPr>
      </w:pPr>
      <w:r w:rsidRPr="00184D51">
        <w:rPr>
          <w:rFonts w:ascii="Times New Roman" w:eastAsia="Times New Roman" w:hAnsi="Times New Roman" w:cs="Times New Roman"/>
          <w:b/>
          <w:bCs/>
          <w:lang w:eastAsia="ru-RU"/>
        </w:rPr>
        <w:t>Сопутствующие услуги</w:t>
      </w:r>
      <w:r w:rsidRPr="00184D51">
        <w:rPr>
          <w:rFonts w:ascii="Times New Roman" w:eastAsia="Times New Roman" w:hAnsi="Times New Roman" w:cs="Times New Roman"/>
          <w:bCs/>
          <w:lang w:eastAsia="ru-RU"/>
        </w:rPr>
        <w:t xml:space="preserve"> – услуги, оказываемые ПОСТАВЩИКОМ ПОКУПАТЕЛЮ без использования Карт. Полный перечень оказываемых по Договору Сопутствующих услуг, их стоимость и условия их предоставления, а также сроки оплаты указаны на сайте </w:t>
      </w:r>
      <w:hyperlink r:id="rId11" w:history="1">
        <w:r w:rsidRPr="00184D51">
          <w:rPr>
            <w:rFonts w:ascii="Times New Roman" w:eastAsia="Times New Roman" w:hAnsi="Times New Roman" w:cs="Times New Roman"/>
            <w:color w:val="0000FF"/>
            <w:sz w:val="24"/>
            <w:szCs w:val="24"/>
            <w:u w:val="single"/>
            <w:lang w:eastAsia="ru-RU"/>
          </w:rPr>
          <w:t>http://www.kuban.rn-card.ru/local/srv/</w:t>
        </w:r>
      </w:hyperlink>
      <w:r w:rsidRPr="00184D51">
        <w:rPr>
          <w:rFonts w:ascii="Times New Roman" w:eastAsia="Times New Roman" w:hAnsi="Times New Roman" w:cs="Times New Roman"/>
          <w:color w:val="17365D"/>
          <w:sz w:val="24"/>
          <w:szCs w:val="24"/>
          <w:lang w:eastAsia="ru-RU"/>
        </w:rPr>
        <w:t>.</w:t>
      </w:r>
    </w:p>
    <w:p w:rsidR="00184D51" w:rsidRPr="00184D51" w:rsidRDefault="00184D51" w:rsidP="00184D51">
      <w:pPr>
        <w:tabs>
          <w:tab w:val="num" w:pos="360"/>
        </w:tabs>
        <w:spacing w:after="0" w:line="240" w:lineRule="auto"/>
        <w:jc w:val="both"/>
        <w:rPr>
          <w:rFonts w:ascii="Times New Roman" w:eastAsia="Times New Roman" w:hAnsi="Times New Roman" w:cs="Times New Roman"/>
          <w:b/>
          <w:bCs/>
          <w:lang w:eastAsia="ru-RU"/>
        </w:rPr>
      </w:pPr>
      <w:r w:rsidRPr="00184D51">
        <w:rPr>
          <w:rFonts w:ascii="Times New Roman" w:eastAsia="Times New Roman" w:hAnsi="Times New Roman" w:cs="Times New Roman"/>
          <w:b/>
          <w:bCs/>
          <w:lang w:eastAsia="ru-RU"/>
        </w:rPr>
        <w:tab/>
        <w:t>Терминал</w:t>
      </w:r>
      <w:r w:rsidRPr="00184D51">
        <w:rPr>
          <w:rFonts w:ascii="Times New Roman" w:eastAsia="Times New Roman" w:hAnsi="Times New Roman" w:cs="Times New Roman"/>
          <w:bCs/>
          <w:lang w:eastAsia="ru-RU"/>
        </w:rPr>
        <w:t xml:space="preserve"> – э</w:t>
      </w:r>
      <w:r w:rsidRPr="00184D51">
        <w:rPr>
          <w:rFonts w:ascii="Times New Roman" w:eastAsia="Times New Roman" w:hAnsi="Times New Roman" w:cs="Times New Roman"/>
          <w:lang w:eastAsia="ru-RU"/>
        </w:rPr>
        <w:t>лектронное устройство, установленное на ТО, предназначенное для обслуживания по Картам</w:t>
      </w:r>
      <w:r w:rsidRPr="00184D51">
        <w:rPr>
          <w:rFonts w:ascii="Times New Roman" w:eastAsia="Times New Roman" w:hAnsi="Times New Roman" w:cs="Times New Roman"/>
          <w:bCs/>
          <w:lang w:eastAsia="ru-RU"/>
        </w:rPr>
        <w:t xml:space="preserve"> и производящее сбор информации по операциям с Картами.</w:t>
      </w:r>
    </w:p>
    <w:p w:rsidR="00184D51" w:rsidRPr="00184D51" w:rsidRDefault="00184D51" w:rsidP="00184D51">
      <w:pPr>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Терминальный чек</w:t>
      </w:r>
      <w:r w:rsidRPr="00184D51">
        <w:rPr>
          <w:rFonts w:ascii="Times New Roman" w:eastAsia="Times New Roman" w:hAnsi="Times New Roman" w:cs="Times New Roman"/>
          <w:lang w:eastAsia="ru-RU"/>
        </w:rPr>
        <w:t xml:space="preserve"> – </w:t>
      </w:r>
      <w:r w:rsidRPr="00184D51">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отпуске сопутствующих товаров и Услуг, содержащий информацию об операции по Карте.</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Оператор ТО</w:t>
      </w:r>
      <w:r w:rsidRPr="00184D51">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 на ТО.</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 xml:space="preserve">Держатель карты </w:t>
      </w:r>
      <w:r w:rsidRPr="00184D51">
        <w:rPr>
          <w:rFonts w:ascii="Times New Roman" w:eastAsia="Times New Roman" w:hAnsi="Times New Roman" w:cs="Times New Roman"/>
          <w:bCs/>
          <w:lang w:eastAsia="ru-RU"/>
        </w:rPr>
        <w:t>– представитель ПОКУПАТЕЛЯ, уполномоченный им на получение Товаров и Услуг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184D51" w:rsidRPr="00184D51" w:rsidRDefault="00184D51" w:rsidP="00184D51">
      <w:pPr>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Лимит карты</w:t>
      </w:r>
      <w:r w:rsidRPr="00184D51">
        <w:rPr>
          <w:rFonts w:ascii="Times New Roman" w:eastAsia="Times New Roman" w:hAnsi="Times New Roman" w:cs="Times New Roman"/>
          <w:bCs/>
          <w:lang w:eastAsia="ru-RU"/>
        </w:rPr>
        <w:t xml:space="preserve"> – установленное на Карте </w:t>
      </w:r>
      <w:r w:rsidRPr="00184D51">
        <w:rPr>
          <w:rFonts w:ascii="Times New Roman" w:eastAsia="Times New Roman" w:hAnsi="Times New Roman" w:cs="Times New Roman"/>
          <w:lang w:eastAsia="ru-RU"/>
        </w:rPr>
        <w:t>предельное ограничение отпускаемых Товаров и Услуг или их денежного эквивалента</w:t>
      </w:r>
      <w:r w:rsidRPr="00184D51">
        <w:rPr>
          <w:rFonts w:ascii="Times New Roman" w:eastAsia="Times New Roman" w:hAnsi="Times New Roman" w:cs="Times New Roman"/>
          <w:bCs/>
          <w:lang w:eastAsia="ru-RU"/>
        </w:rPr>
        <w:t xml:space="preserve">, которые Держатель карты вправе получить на ТО, в соответствии с выбранной ПОКУПАТЕЛЕМ Схемой.  </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bCs/>
          <w:lang w:eastAsia="ru-RU"/>
        </w:rPr>
      </w:pPr>
      <w:r w:rsidRPr="00184D51">
        <w:rPr>
          <w:rFonts w:ascii="Times New Roman" w:eastAsia="Times New Roman" w:hAnsi="Times New Roman" w:cs="Times New Roman"/>
          <w:b/>
          <w:bCs/>
          <w:lang w:eastAsia="ru-RU"/>
        </w:rPr>
        <w:t>Схема «Лимитная»</w:t>
      </w:r>
      <w:r w:rsidRPr="00184D51">
        <w:rPr>
          <w:rFonts w:ascii="Times New Roman" w:eastAsia="Times New Roman" w:hAnsi="Times New Roman" w:cs="Times New Roman"/>
          <w:bCs/>
          <w:lang w:eastAsia="ru-RU"/>
        </w:rPr>
        <w:t xml:space="preserve"> (ЛС) – схема, при которой на Карту устанавливается суточный, месячный или недельный </w:t>
      </w:r>
      <w:proofErr w:type="gramStart"/>
      <w:r w:rsidRPr="00184D51">
        <w:rPr>
          <w:rFonts w:ascii="Times New Roman" w:eastAsia="Times New Roman" w:hAnsi="Times New Roman" w:cs="Times New Roman"/>
          <w:bCs/>
          <w:lang w:eastAsia="ru-RU"/>
        </w:rPr>
        <w:t>лимит  получения</w:t>
      </w:r>
      <w:proofErr w:type="gramEnd"/>
      <w:r w:rsidRPr="00184D51">
        <w:rPr>
          <w:rFonts w:ascii="Times New Roman" w:eastAsia="Times New Roman" w:hAnsi="Times New Roman" w:cs="Times New Roman"/>
          <w:bCs/>
          <w:lang w:eastAsia="ru-RU"/>
        </w:rPr>
        <w:t xml:space="preserve"> ПОКУПАТЕЛЕМ Товаров и Услуг.  Обслуживание </w:t>
      </w:r>
      <w:r w:rsidRPr="00184D51">
        <w:rPr>
          <w:rFonts w:ascii="Times New Roman" w:eastAsia="Times New Roman" w:hAnsi="Times New Roman" w:cs="Times New Roman"/>
          <w:bCs/>
          <w:lang w:eastAsia="ru-RU"/>
        </w:rPr>
        <w:lastRenderedPageBreak/>
        <w:t xml:space="preserve">таких Карт на Терминалах происходит в пределах размера установленного лимита. Лимит </w:t>
      </w:r>
      <w:proofErr w:type="gramStart"/>
      <w:r w:rsidRPr="00184D51">
        <w:rPr>
          <w:rFonts w:ascii="Times New Roman" w:eastAsia="Times New Roman" w:hAnsi="Times New Roman" w:cs="Times New Roman"/>
          <w:bCs/>
          <w:lang w:eastAsia="ru-RU"/>
        </w:rPr>
        <w:t>может быть</w:t>
      </w:r>
      <w:proofErr w:type="gramEnd"/>
      <w:r w:rsidRPr="00184D51">
        <w:rPr>
          <w:rFonts w:ascii="Times New Roman" w:eastAsia="Times New Roman" w:hAnsi="Times New Roman" w:cs="Times New Roman"/>
          <w:bCs/>
          <w:lang w:eastAsia="ru-RU"/>
        </w:rPr>
        <w:t xml:space="preserve"> как индивидуальным для каждого Товара и/или Услуги, так и общим, сразу для нескольких Товаров и/или Услуги. Данная схема подразумевает наличие неснижаемого остатка на счете ПОКУПАТЕЛЯ.</w:t>
      </w:r>
    </w:p>
    <w:p w:rsidR="00184D51" w:rsidRPr="00184D51" w:rsidRDefault="00184D51" w:rsidP="00184D51">
      <w:pPr>
        <w:tabs>
          <w:tab w:val="num" w:pos="360"/>
        </w:tabs>
        <w:spacing w:after="0" w:line="240" w:lineRule="auto"/>
        <w:ind w:firstLine="540"/>
        <w:jc w:val="both"/>
        <w:rPr>
          <w:rFonts w:ascii="Times New Roman" w:eastAsia="Times New Roman" w:hAnsi="Times New Roman" w:cs="Times New Roman"/>
          <w:b/>
          <w:bCs/>
          <w:lang w:eastAsia="ru-RU"/>
        </w:rPr>
      </w:pPr>
      <w:r w:rsidRPr="00184D51">
        <w:rPr>
          <w:rFonts w:ascii="Times New Roman" w:eastAsia="Times New Roman" w:hAnsi="Times New Roman" w:cs="Times New Roman"/>
          <w:b/>
          <w:bCs/>
          <w:lang w:eastAsia="ru-RU"/>
        </w:rPr>
        <w:t xml:space="preserve">Схема «Электронный кошелек» (ЭК) </w:t>
      </w:r>
      <w:r w:rsidRPr="00184D51">
        <w:rPr>
          <w:rFonts w:ascii="Times New Roman" w:eastAsia="Times New Roman" w:hAnsi="Times New Roman" w:cs="Times New Roman"/>
          <w:bCs/>
          <w:lang w:eastAsia="ru-RU"/>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и Услуг.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184D51" w:rsidRPr="00184D51" w:rsidRDefault="00184D51" w:rsidP="00184D51">
      <w:pPr>
        <w:spacing w:after="0" w:line="240" w:lineRule="auto"/>
        <w:ind w:firstLine="360"/>
        <w:jc w:val="both"/>
        <w:rPr>
          <w:rFonts w:ascii="Times New Roman" w:eastAsia="Times New Roman" w:hAnsi="Times New Roman" w:cs="Times New Roman"/>
          <w:lang w:eastAsia="ru-RU"/>
        </w:rPr>
      </w:pPr>
    </w:p>
    <w:p w:rsidR="00184D51" w:rsidRPr="00184D51" w:rsidRDefault="00184D51" w:rsidP="009B171A">
      <w:pPr>
        <w:numPr>
          <w:ilvl w:val="0"/>
          <w:numId w:val="11"/>
        </w:numPr>
        <w:spacing w:after="0" w:line="240" w:lineRule="auto"/>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ПРЕДМЕТ ДОГОВОРА</w:t>
      </w:r>
    </w:p>
    <w:p w:rsidR="00184D51" w:rsidRPr="00184D51" w:rsidRDefault="00184D51" w:rsidP="00184D51">
      <w:pPr>
        <w:spacing w:after="0" w:line="240" w:lineRule="auto"/>
        <w:ind w:left="360"/>
        <w:rPr>
          <w:rFonts w:ascii="Times New Roman" w:eastAsia="Times New Roman" w:hAnsi="Times New Roman" w:cs="Times New Roman"/>
          <w:b/>
          <w:lang w:eastAsia="ru-RU"/>
        </w:rPr>
      </w:pP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ПОСТАВЩИК обязуется передавать ПОКУПАТЕЛЮ в собственность Товары и оказывать, либо обеспечивать оказание Услуг и Сопутствующих услуг, </w:t>
      </w:r>
      <w:proofErr w:type="gramStart"/>
      <w:r w:rsidRPr="00184D51">
        <w:rPr>
          <w:rFonts w:ascii="Times New Roman" w:eastAsia="Times New Roman" w:hAnsi="Times New Roman" w:cs="Times New Roman"/>
          <w:bCs/>
          <w:lang w:eastAsia="ru-RU"/>
        </w:rPr>
        <w:t>а  ПОКУПАТЕЛЬ</w:t>
      </w:r>
      <w:proofErr w:type="gramEnd"/>
      <w:r w:rsidRPr="00184D51">
        <w:rPr>
          <w:rFonts w:ascii="Times New Roman" w:eastAsia="Times New Roman" w:hAnsi="Times New Roman" w:cs="Times New Roman"/>
          <w:bCs/>
          <w:lang w:eastAsia="ru-RU"/>
        </w:rPr>
        <w:t xml:space="preserve"> обязуется принимать и оплачивать Товары, Услуги и Сопутствующие услуги в течение всего срока действия Договора.</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Оказание ПОКУПАТЕЛЮ Сопутствующих услуг осуществляется в порядке и на условиях, указанных на сайте ПОСТАВЩИКА по адресу: </w:t>
      </w:r>
      <w:hyperlink r:id="rId12" w:history="1">
        <w:r w:rsidRPr="00184D51">
          <w:rPr>
            <w:rFonts w:ascii="Times New Roman" w:eastAsia="Times New Roman" w:hAnsi="Times New Roman" w:cs="Times New Roman"/>
            <w:color w:val="0000FF"/>
            <w:sz w:val="24"/>
            <w:szCs w:val="24"/>
            <w:u w:val="single"/>
            <w:lang w:eastAsia="ru-RU"/>
          </w:rPr>
          <w:t>http://www.kuban.rn-card.ru/local/srv/</w:t>
        </w:r>
      </w:hyperlink>
    </w:p>
    <w:p w:rsidR="00184D51" w:rsidRPr="00184D51" w:rsidRDefault="00184D51" w:rsidP="00184D51">
      <w:pPr>
        <w:overflowPunct w:val="0"/>
        <w:autoSpaceDE w:val="0"/>
        <w:autoSpaceDN w:val="0"/>
        <w:adjustRightInd w:val="0"/>
        <w:spacing w:after="0" w:line="240" w:lineRule="auto"/>
        <w:ind w:left="567"/>
        <w:jc w:val="both"/>
        <w:rPr>
          <w:rFonts w:ascii="Times New Roman" w:eastAsia="Times New Roman" w:hAnsi="Times New Roman" w:cs="Times New Roman"/>
          <w:bCs/>
          <w:lang w:eastAsia="ru-RU"/>
        </w:rPr>
      </w:pPr>
    </w:p>
    <w:p w:rsidR="00184D51" w:rsidRPr="00184D51" w:rsidRDefault="00184D51" w:rsidP="009B171A">
      <w:pPr>
        <w:numPr>
          <w:ilvl w:val="0"/>
          <w:numId w:val="2"/>
        </w:numPr>
        <w:spacing w:after="0" w:line="240" w:lineRule="auto"/>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ПОРЯДОК ПОЛУЧЕНИЯ КАРТ. БЛОКИРОВКА КАРТ</w:t>
      </w:r>
    </w:p>
    <w:p w:rsidR="00184D51" w:rsidRPr="00184D51" w:rsidRDefault="00184D51" w:rsidP="00184D51">
      <w:pPr>
        <w:spacing w:after="0" w:line="240" w:lineRule="auto"/>
        <w:ind w:left="360"/>
        <w:rPr>
          <w:rFonts w:ascii="Times New Roman" w:eastAsia="Times New Roman" w:hAnsi="Times New Roman" w:cs="Times New Roman"/>
          <w:b/>
          <w:lang w:eastAsia="ru-RU"/>
        </w:rPr>
      </w:pP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Во исполнение Договора ПОСТАВЩИК обязуется подготовить для ПОКУПАТЕЛЯ Карты с установлением на них лимитов, в соответствии с Заявками на изготовление Карт, составленными по форме, размещенной на сайте ПОСТАВЩИКА по адресу: </w:t>
      </w:r>
      <w:hyperlink r:id="rId13"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/13</w:t>
        </w:r>
      </w:hyperlink>
      <w:r w:rsidRPr="00184D51">
        <w:rPr>
          <w:rFonts w:ascii="Times New Roman" w:eastAsia="Times New Roman" w:hAnsi="Times New Roman" w:cs="Times New Roman"/>
          <w:lang w:eastAsia="ru-RU"/>
        </w:rPr>
        <w:t xml:space="preserve"> (далее по тексту – Заявка), и передать их в собственность ПОКУПАТЕЛЯ по цене, определенной в соответствии </w:t>
      </w:r>
      <w:proofErr w:type="spellStart"/>
      <w:r w:rsidRPr="00184D51">
        <w:rPr>
          <w:rFonts w:ascii="Times New Roman" w:eastAsia="Times New Roman" w:hAnsi="Times New Roman" w:cs="Times New Roman"/>
          <w:lang w:eastAsia="ru-RU"/>
        </w:rPr>
        <w:t>сп</w:t>
      </w:r>
      <w:proofErr w:type="spellEnd"/>
      <w:r w:rsidRPr="00184D51">
        <w:rPr>
          <w:rFonts w:ascii="Times New Roman" w:eastAsia="Times New Roman" w:hAnsi="Times New Roman" w:cs="Times New Roman"/>
          <w:lang w:eastAsia="ru-RU"/>
        </w:rPr>
        <w:t>. 2.2. Договора, а ПОКУПАТЕЛЬ обязуется принять и оплатить Карты.</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Стоимость Карты указана в Прайс-листе на сайте ПОСТАВЩИКА по адресу: </w:t>
      </w:r>
      <w:hyperlink r:id="rId14"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/02</w:t>
        </w:r>
      </w:hyperlink>
      <w:r w:rsidRPr="00184D51">
        <w:rPr>
          <w:rFonts w:ascii="Times New Roman" w:eastAsia="Times New Roman" w:hAnsi="Times New Roman" w:cs="Times New Roman"/>
          <w:lang w:eastAsia="ru-RU"/>
        </w:rPr>
        <w:t xml:space="preserve">.Замена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до пяти рабочих дней с момента поступления денежных средств на расчетный счет ПОСТАВЩИКА.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w:t>
      </w:r>
      <w:proofErr w:type="gramStart"/>
      <w:r w:rsidRPr="00184D51">
        <w:rPr>
          <w:rFonts w:ascii="Times New Roman" w:eastAsia="Times New Roman" w:hAnsi="Times New Roman" w:cs="Times New Roman"/>
          <w:lang w:eastAsia="ru-RU"/>
        </w:rPr>
        <w:t>1.-</w:t>
      </w:r>
      <w:proofErr w:type="gramEnd"/>
      <w:r w:rsidRPr="00184D51">
        <w:rPr>
          <w:rFonts w:ascii="Times New Roman" w:eastAsia="Times New Roman" w:hAnsi="Times New Roman" w:cs="Times New Roman"/>
          <w:lang w:eastAsia="ru-RU"/>
        </w:rPr>
        <w:t xml:space="preserve">2.4. Договора.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w:t>
      </w:r>
      <w:proofErr w:type="spellStart"/>
      <w:r w:rsidRPr="00184D51">
        <w:rPr>
          <w:rFonts w:ascii="Times New Roman" w:eastAsia="Times New Roman" w:hAnsi="Times New Roman" w:cs="Times New Roman"/>
          <w:lang w:eastAsia="ru-RU"/>
        </w:rPr>
        <w:t>Карты.Течение</w:t>
      </w:r>
      <w:proofErr w:type="spellEnd"/>
      <w:r w:rsidRPr="00184D51">
        <w:rPr>
          <w:rFonts w:ascii="Times New Roman" w:eastAsia="Times New Roman" w:hAnsi="Times New Roman" w:cs="Times New Roman"/>
          <w:lang w:eastAsia="ru-RU"/>
        </w:rPr>
        <w:t xml:space="preserve">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184D51" w:rsidRPr="00184D51" w:rsidRDefault="00184D51" w:rsidP="009B171A">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получения письменного заявления ПОКУПАТЕЛЯ;</w:t>
      </w:r>
    </w:p>
    <w:p w:rsidR="00184D51" w:rsidRPr="00184D51" w:rsidRDefault="00184D51" w:rsidP="009B171A">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нарушения ПОКУПАТЕЛЕМ порядка оплаты, указанного в п.п.5.5-5.6 Договора;</w:t>
      </w:r>
    </w:p>
    <w:p w:rsidR="00184D51" w:rsidRPr="00184D51" w:rsidRDefault="00184D51" w:rsidP="009B171A">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184D51" w:rsidRPr="00184D51" w:rsidRDefault="00184D51" w:rsidP="009B171A">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предусмотренном п. 7.</w:t>
      </w:r>
      <w:proofErr w:type="gramStart"/>
      <w:r w:rsidRPr="00184D51">
        <w:rPr>
          <w:rFonts w:ascii="Times New Roman" w:eastAsia="Times New Roman" w:hAnsi="Times New Roman" w:cs="Times New Roman"/>
          <w:lang w:eastAsia="ru-RU"/>
        </w:rPr>
        <w:t>5.Договора</w:t>
      </w:r>
      <w:proofErr w:type="gramEnd"/>
      <w:r w:rsidRPr="00184D51">
        <w:rPr>
          <w:rFonts w:ascii="Times New Roman" w:eastAsia="Times New Roman" w:hAnsi="Times New Roman" w:cs="Times New Roman"/>
          <w:lang w:eastAsia="ru-RU"/>
        </w:rPr>
        <w:t>.</w:t>
      </w:r>
    </w:p>
    <w:p w:rsidR="00184D51" w:rsidRPr="00184D51" w:rsidRDefault="00184D51" w:rsidP="009B171A">
      <w:pPr>
        <w:numPr>
          <w:ilvl w:val="1"/>
          <w:numId w:val="2"/>
        </w:numPr>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При наличии у ПОКУПАТЕЛЯ Карт, совместимых </w:t>
      </w:r>
      <w:proofErr w:type="gramStart"/>
      <w:r w:rsidRPr="00184D51">
        <w:rPr>
          <w:rFonts w:ascii="Times New Roman" w:eastAsia="Times New Roman" w:hAnsi="Times New Roman" w:cs="Times New Roman"/>
          <w:lang w:eastAsia="ru-RU"/>
        </w:rPr>
        <w:t>с процессинговыми системами</w:t>
      </w:r>
      <w:proofErr w:type="gramEnd"/>
      <w:r w:rsidRPr="00184D51">
        <w:rPr>
          <w:rFonts w:ascii="Times New Roman" w:eastAsia="Times New Roman" w:hAnsi="Times New Roman" w:cs="Times New Roman"/>
          <w:lang w:eastAsia="ru-RU"/>
        </w:rPr>
        <w:t xml:space="preserve"> используемыми ПОСТАВЩИКОМ, ПОКУПАТЕЛЬ имеет право использовать такие Карты, а ПОСТАВЩИК – принимать их для учета количества и ассортимента Товаров и Услуг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184D51" w:rsidRPr="00184D51" w:rsidRDefault="00184D51" w:rsidP="009B171A">
      <w:pPr>
        <w:numPr>
          <w:ilvl w:val="1"/>
          <w:numId w:val="2"/>
        </w:numPr>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lastRenderedPageBreak/>
        <w:t xml:space="preserve">ПОКУПАТЕЛЬ заявляет, что любое лицо, являющееся фактическим Держателем Карт, переданных ПОСТАВЩИКОМ ПОКУПАТЕЛЮ во исполнение </w:t>
      </w:r>
      <w:proofErr w:type="spellStart"/>
      <w:proofErr w:type="gramStart"/>
      <w:r w:rsidRPr="00184D51">
        <w:rPr>
          <w:rFonts w:ascii="Times New Roman" w:eastAsia="Times New Roman" w:hAnsi="Times New Roman" w:cs="Times New Roman"/>
          <w:lang w:eastAsia="ru-RU"/>
        </w:rPr>
        <w:t>Договора,является</w:t>
      </w:r>
      <w:proofErr w:type="spellEnd"/>
      <w:proofErr w:type="gramEnd"/>
      <w:r w:rsidRPr="00184D51">
        <w:rPr>
          <w:rFonts w:ascii="Times New Roman" w:eastAsia="Times New Roman" w:hAnsi="Times New Roman" w:cs="Times New Roman"/>
          <w:lang w:eastAsia="ru-RU"/>
        </w:rPr>
        <w:t xml:space="preserve"> уполномоченным представителем ПОКУПАТЕЛЯ.ПОСТАВЩИК,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9B171A">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 xml:space="preserve">ПОРЯДОК ПОЛУЧЕНИЯ </w:t>
      </w:r>
      <w:proofErr w:type="gramStart"/>
      <w:r w:rsidRPr="00184D51">
        <w:rPr>
          <w:rFonts w:ascii="Times New Roman" w:eastAsia="Times New Roman" w:hAnsi="Times New Roman" w:cs="Times New Roman"/>
          <w:b/>
          <w:lang w:eastAsia="ru-RU"/>
        </w:rPr>
        <w:t>ТОВАРОВ,УСЛУГ</w:t>
      </w:r>
      <w:proofErr w:type="gramEnd"/>
      <w:r w:rsidRPr="00184D51">
        <w:rPr>
          <w:rFonts w:ascii="Times New Roman" w:eastAsia="Times New Roman" w:hAnsi="Times New Roman" w:cs="Times New Roman"/>
          <w:b/>
          <w:lang w:eastAsia="ru-RU"/>
        </w:rPr>
        <w:t xml:space="preserve"> И СОПУТСТВУЮЩИХ УСЛУГ</w:t>
      </w:r>
    </w:p>
    <w:p w:rsidR="00184D51" w:rsidRPr="00184D51" w:rsidRDefault="00184D51" w:rsidP="00184D51">
      <w:pPr>
        <w:tabs>
          <w:tab w:val="num" w:pos="567"/>
        </w:tabs>
        <w:spacing w:after="0" w:line="240" w:lineRule="auto"/>
        <w:ind w:left="567"/>
        <w:rPr>
          <w:rFonts w:ascii="Times New Roman" w:eastAsia="Times New Roman" w:hAnsi="Times New Roman" w:cs="Times New Roman"/>
          <w:b/>
          <w:lang w:eastAsia="ru-RU"/>
        </w:rPr>
      </w:pP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bCs/>
          <w:lang w:eastAsia="ru-RU"/>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sidRPr="00184D51">
        <w:rPr>
          <w:rFonts w:ascii="Times New Roman" w:eastAsia="Times New Roman" w:hAnsi="Times New Roman" w:cs="Times New Roman"/>
          <w:lang w:eastAsia="ru-RU"/>
        </w:rPr>
        <w:t xml:space="preserve">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w:t>
      </w:r>
      <w:proofErr w:type="spellStart"/>
      <w:r w:rsidRPr="00184D51">
        <w:rPr>
          <w:rFonts w:ascii="Times New Roman" w:eastAsia="Times New Roman" w:hAnsi="Times New Roman" w:cs="Times New Roman"/>
          <w:lang w:eastAsia="ru-RU"/>
        </w:rPr>
        <w:t>Карт.Держатель</w:t>
      </w:r>
      <w:proofErr w:type="spellEnd"/>
      <w:r w:rsidRPr="00184D51">
        <w:rPr>
          <w:rFonts w:ascii="Times New Roman" w:eastAsia="Times New Roman" w:hAnsi="Times New Roman" w:cs="Times New Roman"/>
          <w:lang w:eastAsia="ru-RU"/>
        </w:rPr>
        <w:t xml:space="preserve"> карты вправе получать призы или подарки, в случае </w:t>
      </w:r>
      <w:proofErr w:type="gramStart"/>
      <w:r w:rsidRPr="00184D51">
        <w:rPr>
          <w:rFonts w:ascii="Times New Roman" w:eastAsia="Times New Roman" w:hAnsi="Times New Roman" w:cs="Times New Roman"/>
          <w:lang w:eastAsia="ru-RU"/>
        </w:rPr>
        <w:t>если  их</w:t>
      </w:r>
      <w:proofErr w:type="gramEnd"/>
      <w:r w:rsidRPr="00184D51">
        <w:rPr>
          <w:rFonts w:ascii="Times New Roman" w:eastAsia="Times New Roman" w:hAnsi="Times New Roman" w:cs="Times New Roman"/>
          <w:lang w:eastAsia="ru-RU"/>
        </w:rPr>
        <w:t xml:space="preserve"> получение предусмотрено условиями акций, проводимых на ТО.</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lang w:eastAsia="ru-RU"/>
        </w:rPr>
        <w:t xml:space="preserve">Передача Карт ПОКУПАТЕЛЕМ в адрес третьих </w:t>
      </w:r>
      <w:proofErr w:type="spellStart"/>
      <w:r w:rsidRPr="00184D51">
        <w:rPr>
          <w:rFonts w:ascii="Times New Roman" w:eastAsia="Times New Roman" w:hAnsi="Times New Roman" w:cs="Times New Roman"/>
          <w:lang w:eastAsia="ru-RU"/>
        </w:rPr>
        <w:t>лицв</w:t>
      </w:r>
      <w:proofErr w:type="spellEnd"/>
      <w:r w:rsidRPr="00184D51">
        <w:rPr>
          <w:rFonts w:ascii="Times New Roman" w:eastAsia="Times New Roman" w:hAnsi="Times New Roman" w:cs="Times New Roman"/>
          <w:lang w:eastAsia="ru-RU"/>
        </w:rPr>
        <w:t xml:space="preserve"> </w:t>
      </w:r>
      <w:proofErr w:type="gramStart"/>
      <w:r w:rsidRPr="00184D51">
        <w:rPr>
          <w:rFonts w:ascii="Times New Roman" w:eastAsia="Times New Roman" w:hAnsi="Times New Roman" w:cs="Times New Roman"/>
          <w:lang w:eastAsia="ru-RU"/>
        </w:rPr>
        <w:t>рамках</w:t>
      </w:r>
      <w:proofErr w:type="gramEnd"/>
      <w:r w:rsidRPr="00184D51">
        <w:rPr>
          <w:rFonts w:ascii="Times New Roman" w:eastAsia="Times New Roman" w:hAnsi="Times New Roman" w:cs="Times New Roman"/>
          <w:lang w:eastAsia="ru-RU"/>
        </w:rPr>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lang w:eastAsia="ru-RU"/>
        </w:rPr>
        <w:t>Передача Карт ПОКУПАТЕЛЕМ в адрес третьих лиц в рамках договоров или контрактов на поставку Товаров и/или оказание Услуг,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lang w:eastAsia="ru-RU"/>
        </w:rPr>
        <w:t xml:space="preserve">Отпуск Товаров и оказание Услуг Держателям Карт осуществляется только при непосредственном предъявлении Карты Оператору ТО, в соответствии с Инструкцией по использованию Карт, указанной на сайте </w:t>
      </w:r>
      <w:hyperlink r:id="rId15"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/04</w:t>
        </w:r>
      </w:hyperlink>
      <w:r w:rsidRPr="00184D51">
        <w:rPr>
          <w:rFonts w:ascii="Times New Roman" w:eastAsia="Times New Roman" w:hAnsi="Times New Roman" w:cs="Times New Roman"/>
          <w:lang w:eastAsia="ru-RU"/>
        </w:rPr>
        <w:t>.</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spacing w:val="-4"/>
          <w:lang w:eastAsia="ru-RU"/>
        </w:rPr>
        <w:t xml:space="preserve">Право собственности на Товары переходит к ПОКУПАТЕЛЮ в момент их фактического </w:t>
      </w:r>
      <w:proofErr w:type="gramStart"/>
      <w:r w:rsidRPr="00184D51">
        <w:rPr>
          <w:rFonts w:ascii="Times New Roman" w:eastAsia="Times New Roman" w:hAnsi="Times New Roman" w:cs="Times New Roman"/>
          <w:spacing w:val="-4"/>
          <w:lang w:eastAsia="ru-RU"/>
        </w:rPr>
        <w:t>получения  Держателями</w:t>
      </w:r>
      <w:proofErr w:type="gramEnd"/>
      <w:r w:rsidRPr="00184D51">
        <w:rPr>
          <w:rFonts w:ascii="Times New Roman" w:eastAsia="Times New Roman" w:hAnsi="Times New Roman" w:cs="Times New Roman"/>
          <w:spacing w:val="-4"/>
          <w:lang w:eastAsia="ru-RU"/>
        </w:rPr>
        <w:t xml:space="preserve"> карт на ТО.</w:t>
      </w:r>
    </w:p>
    <w:p w:rsidR="00184D51" w:rsidRPr="00184D51" w:rsidRDefault="00184D51" w:rsidP="009B171A">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ПОСТАВЩИК оставляет за собой право не осуществлять отпуск Товаров и/или оказание Услуг, в случае, если:</w:t>
      </w:r>
    </w:p>
    <w:p w:rsidR="00184D51" w:rsidRPr="00184D51" w:rsidRDefault="00184D51" w:rsidP="00184D51">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не </w:t>
      </w:r>
      <w:proofErr w:type="gramStart"/>
      <w:r w:rsidRPr="00184D51">
        <w:rPr>
          <w:rFonts w:ascii="Times New Roman" w:eastAsia="Times New Roman" w:hAnsi="Times New Roman" w:cs="Times New Roman"/>
          <w:lang w:eastAsia="ru-RU"/>
        </w:rPr>
        <w:t>достаточен  для</w:t>
      </w:r>
      <w:proofErr w:type="gramEnd"/>
      <w:r w:rsidRPr="00184D51">
        <w:rPr>
          <w:rFonts w:ascii="Times New Roman" w:eastAsia="Times New Roman" w:hAnsi="Times New Roman" w:cs="Times New Roman"/>
          <w:lang w:eastAsia="ru-RU"/>
        </w:rPr>
        <w:t xml:space="preserve"> получения среднесуточной выборки  Товаров и/или Услуг. Указанный остаток денежных средств не может быть менее______</w:t>
      </w:r>
      <w:proofErr w:type="gramStart"/>
      <w:r w:rsidRPr="00184D51">
        <w:rPr>
          <w:rFonts w:ascii="Times New Roman" w:eastAsia="Times New Roman" w:hAnsi="Times New Roman" w:cs="Times New Roman"/>
          <w:lang w:eastAsia="ru-RU"/>
        </w:rPr>
        <w:t>_(</w:t>
      </w:r>
      <w:proofErr w:type="gramEnd"/>
      <w:r w:rsidRPr="00184D51">
        <w:rPr>
          <w:rFonts w:ascii="Times New Roman" w:eastAsia="Times New Roman" w:hAnsi="Times New Roman" w:cs="Times New Roman"/>
          <w:lang w:eastAsia="ru-RU"/>
        </w:rPr>
        <w:t>___________________) рублей, независимо от размера среднесуточной выборки.</w:t>
      </w:r>
    </w:p>
    <w:p w:rsidR="00184D51" w:rsidRPr="00184D51" w:rsidRDefault="00184D51" w:rsidP="00184D51">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-при использовании Схемы «Электронный кошелек» остаток денежных средств на Карте не позволяет получить Товары и/или Услуги.</w:t>
      </w:r>
    </w:p>
    <w:p w:rsidR="00184D51" w:rsidRPr="00184D51" w:rsidRDefault="00184D51" w:rsidP="009B171A">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Получение ПОКУПАТЕЛЕМ Товаров и/или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и/или Услуг на ТО лицу, предъявившему Карту, второй экземпляр Терминального чека остается на ТО. Отсутствие у ПОКУПАТЕЛЯ Терминального чека на полученные Товары и/или Услуги не является основанием для отказа ПОКУПАТЕЛЯ от оплаты полученных Товаров и/или Услуг, указанных в </w:t>
      </w:r>
      <w:proofErr w:type="gramStart"/>
      <w:r w:rsidRPr="00184D51">
        <w:rPr>
          <w:rFonts w:ascii="Times New Roman" w:eastAsia="Times New Roman" w:hAnsi="Times New Roman" w:cs="Times New Roman"/>
          <w:lang w:eastAsia="ru-RU"/>
        </w:rPr>
        <w:t>товарной  накладной</w:t>
      </w:r>
      <w:proofErr w:type="gramEnd"/>
      <w:r w:rsidRPr="00184D51">
        <w:rPr>
          <w:rFonts w:ascii="Times New Roman" w:eastAsia="Times New Roman" w:hAnsi="Times New Roman" w:cs="Times New Roman"/>
          <w:lang w:eastAsia="ru-RU"/>
        </w:rPr>
        <w:t>,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и/или оказывались Услуги по Договору.</w:t>
      </w:r>
    </w:p>
    <w:p w:rsidR="00184D51" w:rsidRPr="00184D51" w:rsidRDefault="00184D51" w:rsidP="009B171A">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lang w:eastAsia="ru-RU"/>
        </w:rPr>
        <w:t>В случае, если денежные средства, перечисленные ПОКУПАТЕЛЕМ на расчетный счет ПОСТАВЩИКА, израсходованы ПОКУПАТЕЛЕМ в полном объеме, ПОСТАВЩИК имеет право произвести отпуск Товаров и/или оказание Услуг/Сопутствующих услуг с условием последующей оплаты ПОКУПАТЕЛЕМ счета на сумму полученных Товаров и/или оказанных Услуг/Сопутствующих услуг, выставленного ПОСТАВЩИКОМ.</w:t>
      </w:r>
    </w:p>
    <w:p w:rsidR="00184D51" w:rsidRPr="00184D51" w:rsidRDefault="00184D51" w:rsidP="00184D51">
      <w:pPr>
        <w:overflowPunct w:val="0"/>
        <w:autoSpaceDE w:val="0"/>
        <w:autoSpaceDN w:val="0"/>
        <w:adjustRightInd w:val="0"/>
        <w:spacing w:after="0" w:line="240" w:lineRule="auto"/>
        <w:jc w:val="both"/>
        <w:rPr>
          <w:rFonts w:ascii="Times New Roman" w:eastAsia="Times New Roman" w:hAnsi="Times New Roman" w:cs="Times New Roman"/>
          <w:bCs/>
          <w:lang w:eastAsia="ru-RU"/>
        </w:rPr>
      </w:pPr>
    </w:p>
    <w:p w:rsidR="00184D51" w:rsidRPr="00184D51" w:rsidRDefault="00184D51" w:rsidP="009B171A">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ПРАВА И ОБЯЗАННОСТИ СТОРОН</w:t>
      </w:r>
    </w:p>
    <w:p w:rsidR="00184D51" w:rsidRPr="00184D51" w:rsidRDefault="00184D51" w:rsidP="00184D51">
      <w:pPr>
        <w:tabs>
          <w:tab w:val="num" w:pos="567"/>
        </w:tabs>
        <w:spacing w:after="0" w:line="240" w:lineRule="auto"/>
        <w:ind w:left="567" w:hanging="567"/>
        <w:jc w:val="center"/>
        <w:rPr>
          <w:rFonts w:ascii="Times New Roman" w:eastAsia="Times New Roman" w:hAnsi="Times New Roman" w:cs="Times New Roman"/>
          <w:b/>
          <w:lang w:eastAsia="ru-RU"/>
        </w:rPr>
      </w:pPr>
    </w:p>
    <w:p w:rsidR="00184D51" w:rsidRPr="00184D51" w:rsidRDefault="00184D51" w:rsidP="009B171A">
      <w:pPr>
        <w:numPr>
          <w:ilvl w:val="1"/>
          <w:numId w:val="2"/>
        </w:numPr>
        <w:tabs>
          <w:tab w:val="num" w:pos="-3600"/>
          <w:tab w:val="num" w:pos="567"/>
        </w:tabs>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lastRenderedPageBreak/>
        <w:t>ПОСТАВЩИК ВПРАВЕ:</w:t>
      </w:r>
    </w:p>
    <w:p w:rsidR="00184D51" w:rsidRPr="00184D51" w:rsidRDefault="00184D51" w:rsidP="009B171A">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одностороннем порядке </w:t>
      </w:r>
      <w:proofErr w:type="spellStart"/>
      <w:r w:rsidRPr="00184D51">
        <w:rPr>
          <w:rFonts w:ascii="Times New Roman" w:eastAsia="Times New Roman" w:hAnsi="Times New Roman" w:cs="Times New Roman"/>
          <w:lang w:eastAsia="ru-RU"/>
        </w:rPr>
        <w:t>вноситьизменения</w:t>
      </w:r>
      <w:proofErr w:type="spellEnd"/>
      <w:r w:rsidRPr="00184D51">
        <w:rPr>
          <w:rFonts w:ascii="Times New Roman" w:eastAsia="Times New Roman" w:hAnsi="Times New Roman" w:cs="Times New Roman"/>
          <w:lang w:eastAsia="ru-RU"/>
        </w:rPr>
        <w:t xml:space="preserve"> и </w:t>
      </w:r>
      <w:proofErr w:type="spellStart"/>
      <w:proofErr w:type="gramStart"/>
      <w:r w:rsidRPr="00184D51">
        <w:rPr>
          <w:rFonts w:ascii="Times New Roman" w:eastAsia="Times New Roman" w:hAnsi="Times New Roman" w:cs="Times New Roman"/>
          <w:lang w:eastAsia="ru-RU"/>
        </w:rPr>
        <w:t>дополнения,уведомляя</w:t>
      </w:r>
      <w:proofErr w:type="spellEnd"/>
      <w:proofErr w:type="gramEnd"/>
      <w:r w:rsidRPr="00184D51">
        <w:rPr>
          <w:rFonts w:ascii="Times New Roman" w:eastAsia="Times New Roman" w:hAnsi="Times New Roman" w:cs="Times New Roman"/>
          <w:lang w:eastAsia="ru-RU"/>
        </w:rPr>
        <w:t xml:space="preserve"> ПОКУПАТЕЛЯ путем размещения информации на сайте </w:t>
      </w:r>
      <w:hyperlink r:id="rId16" w:history="1">
        <w:r w:rsidRPr="00184D51">
          <w:rPr>
            <w:rFonts w:ascii="Times New Roman" w:eastAsia="Times New Roman" w:hAnsi="Times New Roman" w:cs="Times New Roman"/>
            <w:color w:val="0000FF"/>
            <w:sz w:val="24"/>
            <w:szCs w:val="24"/>
            <w:u w:val="single"/>
            <w:lang w:eastAsia="ru-RU"/>
          </w:rPr>
          <w:t>http://www.kuban.rn-card.ru/presscenter/news/</w:t>
        </w:r>
      </w:hyperlink>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не менее чем за 2 (два) рабочих дня до момента вступления таких изменений в силу, в: </w:t>
      </w:r>
    </w:p>
    <w:p w:rsidR="00184D51" w:rsidRPr="00184D51" w:rsidRDefault="00184D51" w:rsidP="00184D51">
      <w:pPr>
        <w:spacing w:after="0" w:line="240" w:lineRule="auto"/>
        <w:ind w:left="567"/>
        <w:jc w:val="both"/>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 xml:space="preserve">-Перечень ТО, размещенный на сайте ПОСТАВЩИКА по </w:t>
      </w:r>
      <w:proofErr w:type="spellStart"/>
      <w:r w:rsidRPr="00184D51">
        <w:rPr>
          <w:rFonts w:ascii="Times New Roman" w:eastAsia="Times New Roman" w:hAnsi="Times New Roman" w:cs="Times New Roman"/>
          <w:lang w:eastAsia="ru-RU"/>
        </w:rPr>
        <w:t>адресу:</w:t>
      </w:r>
      <w:hyperlink r:id="rId17" w:history="1">
        <w:r w:rsidRPr="00184D51">
          <w:rPr>
            <w:rFonts w:ascii="Times New Roman" w:eastAsia="Times New Roman" w:hAnsi="Times New Roman" w:cs="Times New Roman"/>
            <w:color w:val="0000FF"/>
            <w:sz w:val="24"/>
            <w:szCs w:val="24"/>
            <w:u w:val="single"/>
            <w:lang w:eastAsia="ru-RU"/>
          </w:rPr>
          <w:t>http</w:t>
        </w:r>
        <w:proofErr w:type="spellEnd"/>
        <w:r w:rsidRPr="00184D51">
          <w:rPr>
            <w:rFonts w:ascii="Times New Roman" w:eastAsia="Times New Roman" w:hAnsi="Times New Roman" w:cs="Times New Roman"/>
            <w:color w:val="0000FF"/>
            <w:sz w:val="24"/>
            <w:szCs w:val="24"/>
            <w:u w:val="single"/>
            <w:lang w:eastAsia="ru-RU"/>
          </w:rPr>
          <w:t>://www.kuban.rn-card.ru/</w:t>
        </w:r>
        <w:proofErr w:type="spellStart"/>
        <w:r w:rsidRPr="00184D51">
          <w:rPr>
            <w:rFonts w:ascii="Times New Roman" w:eastAsia="Times New Roman" w:hAnsi="Times New Roman" w:cs="Times New Roman"/>
            <w:color w:val="0000FF"/>
            <w:sz w:val="24"/>
            <w:szCs w:val="24"/>
            <w:u w:val="single"/>
            <w:lang w:eastAsia="ru-RU"/>
          </w:rPr>
          <w:t>local</w:t>
        </w:r>
        <w:proofErr w:type="spellEnd"/>
        <w:r w:rsidRPr="00184D51">
          <w:rPr>
            <w:rFonts w:ascii="Times New Roman" w:eastAsia="Times New Roman" w:hAnsi="Times New Roman" w:cs="Times New Roman"/>
            <w:color w:val="0000FF"/>
            <w:sz w:val="24"/>
            <w:szCs w:val="24"/>
            <w:u w:val="single"/>
            <w:lang w:eastAsia="ru-RU"/>
          </w:rPr>
          <w:t>/</w:t>
        </w:r>
        <w:proofErr w:type="spellStart"/>
        <w:r w:rsidRPr="00184D51">
          <w:rPr>
            <w:rFonts w:ascii="Times New Roman" w:eastAsia="Times New Roman" w:hAnsi="Times New Roman" w:cs="Times New Roman"/>
            <w:color w:val="0000FF"/>
            <w:sz w:val="24"/>
            <w:szCs w:val="24"/>
            <w:u w:val="single"/>
            <w:lang w:eastAsia="ru-RU"/>
          </w:rPr>
          <w:t>pos</w:t>
        </w:r>
        <w:proofErr w:type="spellEnd"/>
        <w:r w:rsidRPr="00184D51">
          <w:rPr>
            <w:rFonts w:ascii="Times New Roman" w:eastAsia="Times New Roman" w:hAnsi="Times New Roman" w:cs="Times New Roman"/>
            <w:color w:val="0000FF"/>
            <w:sz w:val="24"/>
            <w:szCs w:val="24"/>
            <w:u w:val="single"/>
            <w:lang w:eastAsia="ru-RU"/>
          </w:rPr>
          <w:t>/</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-Правила хранения и эксплуатации Карт, размещенные на сайте ПОСТАВЩИКА по адресу: </w:t>
      </w:r>
      <w:hyperlink r:id="rId18"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/03</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-Инструкцию по использованию Карт, размещенную на сайте ПОСТАВЩИКА по адресу: </w:t>
      </w:r>
      <w:hyperlink r:id="rId19"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/04</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 xml:space="preserve">-Тарифные политики ПОСТАВЩИКА, размещенные на сайте ПОСТАВЩИКА по адресу: </w:t>
      </w:r>
      <w:hyperlink r:id="rId20" w:history="1">
        <w:r w:rsidRPr="00184D51">
          <w:rPr>
            <w:rFonts w:ascii="Times New Roman" w:eastAsia="Times New Roman" w:hAnsi="Times New Roman" w:cs="Times New Roman"/>
            <w:color w:val="0000FF"/>
            <w:sz w:val="24"/>
            <w:szCs w:val="24"/>
            <w:u w:val="single"/>
            <w:lang w:eastAsia="ru-RU"/>
          </w:rPr>
          <w:t>http://www.kuban.rn-card.ru/local/pos/</w:t>
        </w:r>
      </w:hyperlink>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товарной накладной, размещенную на сайте ПОСТАВЩИКА по адресу: </w:t>
      </w:r>
      <w:hyperlink r:id="rId21"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/08</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акта об оказании услуг, размещенную на сайте ПОСТАВЩИКА по адресу: </w:t>
      </w:r>
      <w:hyperlink r:id="rId22"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/09</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акта о взыскании штрафа, размещенную на сайте ПОСТАВЩИКА по адресу: </w:t>
      </w:r>
      <w:hyperlink r:id="rId23"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/10</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акта приема-передачи Карт, размещенную на сайте ПОСТАВЩИКА по адресу: </w:t>
      </w:r>
      <w:hyperlink r:id="rId24"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/11</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учетной карточки организации, размещенную на сайте ПОСТАВЩИКА по адресу: </w:t>
      </w:r>
      <w:hyperlink r:id="rId25"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/12</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-Форму заявки на изготовление Карт, размещенную на сайте ПОСТАВЩИКА по адресу:</w:t>
      </w:r>
      <w:hyperlink r:id="rId26"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/13</w:t>
        </w:r>
      </w:hyperlink>
      <w:r w:rsidRPr="00184D51">
        <w:rPr>
          <w:rFonts w:ascii="Times New Roman" w:eastAsia="Times New Roman" w:hAnsi="Times New Roman" w:cs="Times New Roman"/>
          <w:lang w:eastAsia="ru-RU"/>
        </w:rPr>
        <w:t xml:space="preserve">; </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-Форму отчета о транзакциях, проведенных с использованием Карт, размещенную на сайте ПОСТАВЩИКА по адресу: </w:t>
      </w:r>
      <w:hyperlink r:id="rId27"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/14</w:t>
        </w:r>
      </w:hyperlink>
      <w:r w:rsidRPr="00184D51">
        <w:rPr>
          <w:rFonts w:ascii="Times New Roman" w:eastAsia="Times New Roman" w:hAnsi="Times New Roman" w:cs="Times New Roman"/>
          <w:sz w:val="24"/>
          <w:szCs w:val="24"/>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-Перечень документов, обязательных для предоставления, размещенный на сайте ПОСТАВЩИКА по адресу:</w:t>
      </w:r>
      <w:hyperlink r:id="rId28"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/05</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lang w:eastAsia="ru-RU"/>
        </w:rPr>
        <w:t>-П</w:t>
      </w:r>
      <w:r w:rsidRPr="00184D51">
        <w:rPr>
          <w:rFonts w:ascii="Times New Roman" w:eastAsia="Times New Roman" w:hAnsi="Times New Roman" w:cs="Times New Roman"/>
          <w:bCs/>
          <w:lang w:eastAsia="ru-RU"/>
        </w:rPr>
        <w:t xml:space="preserve">равила пересчета цен в иностранной валюте на ТО, размещенные на сайте ПОСТАВЩИКА по адресу: </w:t>
      </w:r>
      <w:hyperlink r:id="rId29"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/01</w:t>
        </w:r>
      </w:hyperlink>
      <w:r w:rsidRPr="00184D51">
        <w:rPr>
          <w:rFonts w:ascii="Times New Roman" w:eastAsia="Times New Roman" w:hAnsi="Times New Roman" w:cs="Times New Roman"/>
          <w:bCs/>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-Прайс-лист, размещенный на сайте ПОСТАВЩИКА по адресу: </w:t>
      </w:r>
      <w:hyperlink r:id="rId30"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/02</w:t>
        </w:r>
      </w:hyperlink>
      <w:r w:rsidRPr="00184D51">
        <w:rPr>
          <w:rFonts w:ascii="Times New Roman" w:eastAsia="Times New Roman" w:hAnsi="Times New Roman" w:cs="Times New Roman"/>
          <w:bCs/>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color w:val="FF0000"/>
          <w:sz w:val="24"/>
          <w:szCs w:val="24"/>
          <w:lang w:eastAsia="ru-RU"/>
        </w:rPr>
      </w:pPr>
      <w:r w:rsidRPr="00184D51">
        <w:rPr>
          <w:rFonts w:ascii="Times New Roman" w:eastAsia="Times New Roman" w:hAnsi="Times New Roman" w:cs="Times New Roman"/>
          <w:lang w:eastAsia="ru-RU"/>
        </w:rPr>
        <w:t xml:space="preserve">-Перечень, стоимость и условия предоставления Услуг и Сопутствующих услуг, размещенные на сайте ПОСТАВЩИКА по </w:t>
      </w:r>
      <w:proofErr w:type="spellStart"/>
      <w:r w:rsidRPr="00184D51">
        <w:rPr>
          <w:rFonts w:ascii="Times New Roman" w:eastAsia="Times New Roman" w:hAnsi="Times New Roman" w:cs="Times New Roman"/>
          <w:lang w:eastAsia="ru-RU"/>
        </w:rPr>
        <w:t>адресу:</w:t>
      </w:r>
      <w:hyperlink r:id="rId31" w:history="1">
        <w:r w:rsidRPr="00184D51">
          <w:rPr>
            <w:rFonts w:ascii="Times New Roman" w:eastAsia="Times New Roman" w:hAnsi="Times New Roman" w:cs="Times New Roman"/>
            <w:color w:val="0000FF"/>
            <w:sz w:val="24"/>
            <w:szCs w:val="24"/>
            <w:u w:val="single"/>
            <w:lang w:eastAsia="ru-RU"/>
          </w:rPr>
          <w:t>http</w:t>
        </w:r>
        <w:proofErr w:type="spellEnd"/>
        <w:r w:rsidRPr="00184D51">
          <w:rPr>
            <w:rFonts w:ascii="Times New Roman" w:eastAsia="Times New Roman" w:hAnsi="Times New Roman" w:cs="Times New Roman"/>
            <w:color w:val="0000FF"/>
            <w:sz w:val="24"/>
            <w:szCs w:val="24"/>
            <w:u w:val="single"/>
            <w:lang w:eastAsia="ru-RU"/>
          </w:rPr>
          <w:t>://www.kuban.rn-card.ru/local/srv/</w:t>
        </w:r>
      </w:hyperlink>
    </w:p>
    <w:p w:rsidR="00184D51" w:rsidRPr="00184D51" w:rsidRDefault="00184D51" w:rsidP="009B171A">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приостанавливать отпуск Товаров, а также оказание Услуг в случае, если остатка денежных средств, внесенных ПОКУПАТЕЛЕМ, в соответствии с п.3.6. Договора недостаточно для их оплаты;</w:t>
      </w:r>
    </w:p>
    <w:p w:rsidR="00184D51" w:rsidRPr="00184D51" w:rsidRDefault="00184D51" w:rsidP="009B171A">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недостаточного наличия какого-либо Товара на ТО, невозможности оказания Услуг, либо по техническим причинам, в одностороннем порядке принять решение об ограничении отпуска Товаров, оказанию Услуг ПОКУПАТЕЛЮ по Картам;</w:t>
      </w:r>
    </w:p>
    <w:p w:rsidR="00184D51" w:rsidRPr="00184D51" w:rsidRDefault="00184D51" w:rsidP="009B171A">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приостановить отпуск Товаров, оказание Услуг, Сопутствующих услуг в случае нарушения ПОКУПАТЕЛЕМ условий настоящего Договора;</w:t>
      </w:r>
    </w:p>
    <w:p w:rsidR="00184D51" w:rsidRPr="00184D51" w:rsidRDefault="00184D51" w:rsidP="009B171A">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без согласования с ПОКУПАТЕЛЕМ привлекать третьих лиц для исполнения своих обязательств по настоящему Договору.</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ПОСТАВЩИК ОБЯЗУЕТСЯ:</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передать ПОКУПАТЕЛЮ Карты в порядке, указанном в п.2.1-2.4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обеспечить получение ПОКУПАТЕЛЕМ Товаров и/или Услуг на ТО при предъявлении Карты и обеспечить оказание Сопутствующих услуг, в соответствии с условиями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до 5 (</w:t>
      </w:r>
      <w:proofErr w:type="gramStart"/>
      <w:r w:rsidRPr="00184D51">
        <w:rPr>
          <w:rFonts w:ascii="Times New Roman" w:eastAsia="Times New Roman" w:hAnsi="Times New Roman" w:cs="Times New Roman"/>
          <w:lang w:eastAsia="ru-RU"/>
        </w:rPr>
        <w:t>пятого)  числа</w:t>
      </w:r>
      <w:proofErr w:type="gramEnd"/>
      <w:r w:rsidRPr="00184D51">
        <w:rPr>
          <w:rFonts w:ascii="Times New Roman" w:eastAsia="Times New Roman" w:hAnsi="Times New Roman" w:cs="Times New Roman"/>
          <w:lang w:eastAsia="ru-RU"/>
        </w:rPr>
        <w:t xml:space="preserve"> месяца, следующего за отчетным, оформить ПОКУПАТЕЛЮ отчетные документы (счета-фактуры; товарные накладные, акты об оказанных Услугах,  акты об оказании Сопутствующих </w:t>
      </w:r>
      <w:proofErr w:type="spellStart"/>
      <w:r w:rsidRPr="00184D51">
        <w:rPr>
          <w:rFonts w:ascii="Times New Roman" w:eastAsia="Times New Roman" w:hAnsi="Times New Roman" w:cs="Times New Roman"/>
          <w:lang w:eastAsia="ru-RU"/>
        </w:rPr>
        <w:t>услуг,акты</w:t>
      </w:r>
      <w:proofErr w:type="spellEnd"/>
      <w:r w:rsidRPr="00184D51">
        <w:rPr>
          <w:rFonts w:ascii="Times New Roman" w:eastAsia="Times New Roman" w:hAnsi="Times New Roman" w:cs="Times New Roman"/>
          <w:lang w:eastAsia="ru-RU"/>
        </w:rPr>
        <w:t xml:space="preserve"> о взыскании штрафа, отчет о транзакциях, проведенных с использованием </w:t>
      </w:r>
      <w:proofErr w:type="spellStart"/>
      <w:r w:rsidRPr="00184D51">
        <w:rPr>
          <w:rFonts w:ascii="Times New Roman" w:eastAsia="Times New Roman" w:hAnsi="Times New Roman" w:cs="Times New Roman"/>
          <w:lang w:eastAsia="ru-RU"/>
        </w:rPr>
        <w:t>Карти</w:t>
      </w:r>
      <w:proofErr w:type="spellEnd"/>
      <w:r w:rsidRPr="00184D51">
        <w:rPr>
          <w:rFonts w:ascii="Times New Roman" w:eastAsia="Times New Roman" w:hAnsi="Times New Roman" w:cs="Times New Roman"/>
          <w:lang w:eastAsia="ru-RU"/>
        </w:rPr>
        <w:t xml:space="preserve"> др.) в соответствии с формами, которые размещены по адресу, указанному в п.4.1.1.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w:t>
      </w:r>
      <w:r w:rsidRPr="00184D51">
        <w:rPr>
          <w:rFonts w:ascii="Times New Roman" w:eastAsia="Times New Roman" w:hAnsi="Times New Roman" w:cs="Times New Roman"/>
          <w:lang w:eastAsia="ru-RU"/>
        </w:rPr>
        <w:lastRenderedPageBreak/>
        <w:t>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выставлять ПОКУПАТЕЛЮ счета на предварительную оплату Товаров и/или Услуг и/или Сопутствующих услуг не позднее 1 (одного) рабочего дня </w:t>
      </w:r>
      <w:proofErr w:type="spellStart"/>
      <w:r w:rsidRPr="00184D51">
        <w:rPr>
          <w:rFonts w:ascii="Times New Roman" w:eastAsia="Times New Roman" w:hAnsi="Times New Roman" w:cs="Times New Roman"/>
          <w:lang w:eastAsia="ru-RU"/>
        </w:rPr>
        <w:t>смомента</w:t>
      </w:r>
      <w:proofErr w:type="spellEnd"/>
      <w:r w:rsidRPr="00184D51">
        <w:rPr>
          <w:rFonts w:ascii="Times New Roman" w:eastAsia="Times New Roman" w:hAnsi="Times New Roman" w:cs="Times New Roman"/>
          <w:lang w:eastAsia="ru-RU"/>
        </w:rPr>
        <w:t xml:space="preserve"> обращения ПОКУПАТЕЛЯ, а также счета в соответствии с п. 3.</w:t>
      </w:r>
      <w:proofErr w:type="gramStart"/>
      <w:r w:rsidRPr="00184D51">
        <w:rPr>
          <w:rFonts w:ascii="Times New Roman" w:eastAsia="Times New Roman" w:hAnsi="Times New Roman" w:cs="Times New Roman"/>
          <w:lang w:eastAsia="ru-RU"/>
        </w:rPr>
        <w:t>8.Договора</w:t>
      </w:r>
      <w:proofErr w:type="gramEnd"/>
      <w:r w:rsidRPr="00184D51">
        <w:rPr>
          <w:rFonts w:ascii="Times New Roman" w:eastAsia="Times New Roman" w:hAnsi="Times New Roman" w:cs="Times New Roman"/>
          <w:lang w:eastAsia="ru-RU"/>
        </w:rPr>
        <w:t>;</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ПОКУПАТЕЛЬ ВПРАВЕ:</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передавать Карты уполномоченным ПОКУПАТЕЛЕМ лицам (Держателям Карт) для получения Товаров и/или Услуг на условиях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получать Товары и/или Услуги и/или Сопутствующие услуги на сумму, не </w:t>
      </w:r>
      <w:proofErr w:type="spellStart"/>
      <w:r w:rsidRPr="00184D51">
        <w:rPr>
          <w:rFonts w:ascii="Times New Roman" w:eastAsia="Times New Roman" w:hAnsi="Times New Roman" w:cs="Times New Roman"/>
          <w:lang w:eastAsia="ru-RU"/>
        </w:rPr>
        <w:t>превышающуюсумму</w:t>
      </w:r>
      <w:proofErr w:type="spellEnd"/>
      <w:r w:rsidRPr="00184D51">
        <w:rPr>
          <w:rFonts w:ascii="Times New Roman" w:eastAsia="Times New Roman" w:hAnsi="Times New Roman" w:cs="Times New Roman"/>
          <w:lang w:eastAsia="ru-RU"/>
        </w:rPr>
        <w:t xml:space="preserve"> платежа, перечисленного ПОКУПАТЕЛЕМ ПОСТАВЩИКУ, с учетом порядка, установленного п.3.6.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заказывать дополнительные Карты в соответствии с п. 2.</w:t>
      </w:r>
      <w:proofErr w:type="gramStart"/>
      <w:r w:rsidRPr="00184D51">
        <w:rPr>
          <w:rFonts w:ascii="Times New Roman" w:eastAsia="Times New Roman" w:hAnsi="Times New Roman" w:cs="Times New Roman"/>
          <w:lang w:eastAsia="ru-RU"/>
        </w:rPr>
        <w:t>1.-</w:t>
      </w:r>
      <w:proofErr w:type="gramEnd"/>
      <w:r w:rsidRPr="00184D51">
        <w:rPr>
          <w:rFonts w:ascii="Times New Roman" w:eastAsia="Times New Roman" w:hAnsi="Times New Roman" w:cs="Times New Roman"/>
          <w:lang w:eastAsia="ru-RU"/>
        </w:rPr>
        <w:t>2.4. настоящего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устанавливать и/или отменять условия использования каждой конкретной Карты, путем предоставления ПОСТАВЩИКУ Заявки.</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инициировать приостановление/блокировку операций по Карте в порядке, указанном в п. 2.6. настоящего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инициировать возобновление/разблокировку операции по ранее заблокированной Карте в порядке, установленном п.2.6.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участвовать в рекламных акциях, розыгрышах и иных подобных мероприятиях, проводимых ПОСТАВЩИКОМ и/или на ТО в соответствии с условиями акций, розыгрышей и иных подобных мероприятиях.</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ПОКУПАТЕЛЬ ОБЯЗУЕТСЯ:</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соблюдать Правила хранения и эксплуатации Карт, размещенные на сайте ПОСТАВЩИКА по адресу: </w:t>
      </w:r>
      <w:hyperlink r:id="rId32"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rn</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ru</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/03</w:t>
        </w:r>
      </w:hyperlink>
      <w:r w:rsidRPr="00184D51">
        <w:rPr>
          <w:rFonts w:ascii="Times New Roman" w:eastAsia="Times New Roman" w:hAnsi="Times New Roman" w:cs="Times New Roman"/>
          <w:lang w:eastAsia="ru-RU"/>
        </w:rPr>
        <w:t xml:space="preserve"> и исполнять Инструкцию по использованию Карт, размещенную на сайте ПОСТАВЩИКА по адресу: </w:t>
      </w:r>
      <w:hyperlink r:id="rId33"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rn</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ru</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/04</w:t>
        </w:r>
      </w:hyperlink>
      <w:r w:rsidRPr="00184D51">
        <w:rPr>
          <w:rFonts w:ascii="Times New Roman" w:eastAsia="Times New Roman" w:hAnsi="Times New Roman" w:cs="Times New Roman"/>
          <w:lang w:eastAsia="ru-RU"/>
        </w:rPr>
        <w:t>;</w:t>
      </w:r>
    </w:p>
    <w:p w:rsidR="00184D51" w:rsidRPr="00184D51" w:rsidRDefault="00184D51" w:rsidP="009B171A">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184D51" w:rsidRPr="00184D51" w:rsidRDefault="00184D51" w:rsidP="009B171A">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случае несогласия с информацией, содержащейся в отчетных документах от ПОСТАВЩИКА (товарная накладная, акт сверки, акты об оказанных услугах, акт о взыскании штрафа и т.д.), письменно информировать ПОСТАВЩИКА до 15 (пятнадцатого) числа месяца, следующего за отчетным. В противном случае отчетные документы, Товары, </w:t>
      </w:r>
      <w:proofErr w:type="gramStart"/>
      <w:r w:rsidRPr="00184D51">
        <w:rPr>
          <w:rFonts w:ascii="Times New Roman" w:eastAsia="Times New Roman" w:hAnsi="Times New Roman" w:cs="Times New Roman"/>
          <w:lang w:eastAsia="ru-RU"/>
        </w:rPr>
        <w:t>Услуги  и</w:t>
      </w:r>
      <w:proofErr w:type="gramEnd"/>
      <w:r w:rsidRPr="00184D51">
        <w:rPr>
          <w:rFonts w:ascii="Times New Roman" w:eastAsia="Times New Roman" w:hAnsi="Times New Roman" w:cs="Times New Roman"/>
          <w:lang w:eastAsia="ru-RU"/>
        </w:rPr>
        <w:t xml:space="preserve"> Сопутствующие услуги считаются принятыми ПОКУПАТЕЛЕМ;</w:t>
      </w:r>
    </w:p>
    <w:p w:rsidR="00184D51" w:rsidRPr="00184D51" w:rsidRDefault="00184D51" w:rsidP="009B171A">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течение 30 (тридцати) календарных дней </w:t>
      </w:r>
      <w:proofErr w:type="gramStart"/>
      <w:r w:rsidRPr="00184D51">
        <w:rPr>
          <w:rFonts w:ascii="Times New Roman" w:eastAsia="Times New Roman" w:hAnsi="Times New Roman" w:cs="Times New Roman"/>
          <w:lang w:eastAsia="ru-RU"/>
        </w:rPr>
        <w:t>с  момента</w:t>
      </w:r>
      <w:proofErr w:type="gramEnd"/>
      <w:r w:rsidRPr="00184D51">
        <w:rPr>
          <w:rFonts w:ascii="Times New Roman" w:eastAsia="Times New Roman" w:hAnsi="Times New Roman" w:cs="Times New Roman"/>
          <w:lang w:eastAsia="ru-RU"/>
        </w:rPr>
        <w:t xml:space="preserve"> составления  отчетных документов (товарная накладная, акты об оказанных Услугах, акты об оказанных Сопутствующих услугах, акт о взыскании штрафа и др.), при отсутствии возражений, подписать и направить в адрес ПОСТАВЩИКА подписанные со своей стороны экземпляры документов;</w:t>
      </w:r>
    </w:p>
    <w:p w:rsidR="00184D51" w:rsidRPr="00184D51" w:rsidRDefault="00184D51" w:rsidP="009B171A">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строго соблюдать условия Договора и оплачивать Товары, Услуги, Сопутствующие Услуги в соответствии с разделом 5 Договора;</w:t>
      </w:r>
    </w:p>
    <w:p w:rsidR="00184D51" w:rsidRPr="00184D51" w:rsidRDefault="00184D51" w:rsidP="009B171A">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течение 3 (трех) банковских дней оплачивать счет на сумму полученных Товаров и/или оказанных Услуг и Сопутствующих услуг, выставленный ПОСТАВЩИКОМ в соответствии с п. 3.8. Договора;</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184D51" w:rsidRPr="00184D51" w:rsidRDefault="00184D51" w:rsidP="009B171A">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4"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/12</w:t>
        </w:r>
      </w:hyperlink>
      <w:r w:rsidRPr="00184D51">
        <w:rPr>
          <w:rFonts w:ascii="Times New Roman" w:eastAsia="Times New Roman" w:hAnsi="Times New Roman" w:cs="Times New Roman"/>
          <w:lang w:eastAsia="ru-RU"/>
        </w:rPr>
        <w:t>.</w:t>
      </w:r>
    </w:p>
    <w:p w:rsidR="00184D51" w:rsidRPr="00184D51" w:rsidRDefault="00184D51" w:rsidP="00184D51">
      <w:pPr>
        <w:tabs>
          <w:tab w:val="num" w:pos="1800"/>
        </w:tabs>
        <w:spacing w:after="0" w:line="240" w:lineRule="auto"/>
        <w:ind w:left="567"/>
        <w:jc w:val="both"/>
        <w:rPr>
          <w:rFonts w:ascii="Times New Roman" w:eastAsia="Times New Roman" w:hAnsi="Times New Roman" w:cs="Times New Roman"/>
          <w:lang w:eastAsia="ru-RU"/>
        </w:rPr>
      </w:pPr>
    </w:p>
    <w:p w:rsidR="00184D51" w:rsidRPr="00184D51" w:rsidRDefault="00184D51" w:rsidP="009B171A">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 xml:space="preserve">ПОРЯДОК РАСЧЕТОВ И СТОИМОСТЬ ТОВАРОВ </w:t>
      </w:r>
      <w:proofErr w:type="gramStart"/>
      <w:r w:rsidRPr="00184D51">
        <w:rPr>
          <w:rFonts w:ascii="Times New Roman" w:eastAsia="Times New Roman" w:hAnsi="Times New Roman" w:cs="Times New Roman"/>
          <w:b/>
          <w:lang w:eastAsia="ru-RU"/>
        </w:rPr>
        <w:t>И  УСЛУГ</w:t>
      </w:r>
      <w:proofErr w:type="gramEnd"/>
    </w:p>
    <w:p w:rsidR="00184D51" w:rsidRPr="00184D51" w:rsidRDefault="00184D51" w:rsidP="00184D51">
      <w:pPr>
        <w:tabs>
          <w:tab w:val="num" w:pos="567"/>
        </w:tabs>
        <w:spacing w:after="0" w:line="240" w:lineRule="auto"/>
        <w:rPr>
          <w:rFonts w:ascii="Times New Roman" w:eastAsia="Times New Roman" w:hAnsi="Times New Roman" w:cs="Times New Roman"/>
          <w:b/>
          <w:lang w:eastAsia="ru-RU"/>
        </w:rPr>
      </w:pP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lang w:eastAsia="ru-RU"/>
        </w:rPr>
        <w:lastRenderedPageBreak/>
        <w:t xml:space="preserve">Расчеты по договору производятся в </w:t>
      </w:r>
      <w:proofErr w:type="gramStart"/>
      <w:r w:rsidRPr="00184D51">
        <w:rPr>
          <w:rFonts w:ascii="Times New Roman" w:eastAsia="Times New Roman" w:hAnsi="Times New Roman" w:cs="Times New Roman"/>
          <w:lang w:eastAsia="ru-RU"/>
        </w:rPr>
        <w:t>безналичной  форме</w:t>
      </w:r>
      <w:proofErr w:type="gramEnd"/>
      <w:r w:rsidRPr="00184D51">
        <w:rPr>
          <w:rFonts w:ascii="Times New Roman" w:eastAsia="Times New Roman" w:hAnsi="Times New Roman" w:cs="Times New Roman"/>
          <w:lang w:eastAsia="ru-RU"/>
        </w:rPr>
        <w:t xml:space="preserve"> в рублях РФ.</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Цена на Товары и Услуги, получаемые Держателями Карт на ТО, соответствует их розничной цене за наличный расчет, установленной на ТО на момент получения Товаров и Услуг Держателями карт. При этом ПОСТАВЩИК оставляет за собой право </w:t>
      </w:r>
      <w:r w:rsidRPr="00184D51">
        <w:rPr>
          <w:rFonts w:ascii="Times New Roman" w:eastAsia="Times New Roman" w:hAnsi="Times New Roman" w:cs="Times New Roman"/>
          <w:lang w:eastAsia="ru-RU"/>
        </w:rPr>
        <w:t xml:space="preserve">устанавливать </w:t>
      </w:r>
      <w:proofErr w:type="gramStart"/>
      <w:r w:rsidRPr="00184D51">
        <w:rPr>
          <w:rFonts w:ascii="Times New Roman" w:eastAsia="Times New Roman" w:hAnsi="Times New Roman" w:cs="Times New Roman"/>
          <w:lang w:eastAsia="ru-RU"/>
        </w:rPr>
        <w:t>для  ПОКУПАТЕЛЯ</w:t>
      </w:r>
      <w:proofErr w:type="gramEnd"/>
      <w:r w:rsidRPr="00184D51">
        <w:rPr>
          <w:rFonts w:ascii="Times New Roman" w:eastAsia="Times New Roman" w:hAnsi="Times New Roman" w:cs="Times New Roman"/>
          <w:lang w:eastAsia="ru-RU"/>
        </w:rPr>
        <w:t xml:space="preserve"> специальную цену, в случае если установление специальной цены предусмотрено тарифной политикой ПОСТАВЩИКА, размещенной на сайте </w:t>
      </w:r>
      <w:hyperlink r:id="rId35" w:history="1">
        <w:r w:rsidRPr="00184D51">
          <w:rPr>
            <w:rFonts w:ascii="Times New Roman" w:eastAsia="Times New Roman" w:hAnsi="Times New Roman" w:cs="Times New Roman"/>
            <w:color w:val="0000FF"/>
            <w:u w:val="single"/>
            <w:lang w:eastAsia="ru-RU"/>
          </w:rPr>
          <w:t>http://www.kuban.rn-card.ru/local/pos/</w:t>
        </w:r>
      </w:hyperlink>
      <w:r w:rsidRPr="00184D51">
        <w:rPr>
          <w:rFonts w:ascii="Times New Roman" w:eastAsia="Times New Roman" w:hAnsi="Times New Roman" w:cs="Times New Roman"/>
          <w:lang w:eastAsia="ru-RU"/>
        </w:rPr>
        <w:t>.</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Если цена Товаров и Услуг на ТО определена в иностранной </w:t>
      </w:r>
      <w:proofErr w:type="gramStart"/>
      <w:r w:rsidRPr="00184D51">
        <w:rPr>
          <w:rFonts w:ascii="Times New Roman" w:eastAsia="Times New Roman" w:hAnsi="Times New Roman" w:cs="Times New Roman"/>
          <w:bCs/>
          <w:lang w:eastAsia="ru-RU"/>
        </w:rPr>
        <w:t>валюте,  расчет</w:t>
      </w:r>
      <w:proofErr w:type="gramEnd"/>
      <w:r w:rsidRPr="00184D51">
        <w:rPr>
          <w:rFonts w:ascii="Times New Roman" w:eastAsia="Times New Roman" w:hAnsi="Times New Roman" w:cs="Times New Roman"/>
          <w:bCs/>
          <w:lang w:eastAsia="ru-RU"/>
        </w:rPr>
        <w:t xml:space="preserve"> цены Товаров и Услуг производится по Правилам пересчета, размещенным на сайте ПОСТАВЩИКА по адресу: </w:t>
      </w:r>
      <w:hyperlink r:id="rId36"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/01</w:t>
        </w:r>
      </w:hyperlink>
      <w:r w:rsidRPr="00184D51">
        <w:rPr>
          <w:rFonts w:ascii="Times New Roman" w:eastAsia="Times New Roman" w:hAnsi="Times New Roman" w:cs="Times New Roman"/>
          <w:bCs/>
          <w:lang w:eastAsia="ru-RU"/>
        </w:rPr>
        <w:t>.</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Если иное не оговорено в дополнительных соглашениях к Договору, цена на Товары и Услуги, полученные Держателями Карт на ТО, не указанных в перечне ТО</w:t>
      </w:r>
      <w:r w:rsidRPr="00184D51">
        <w:rPr>
          <w:rFonts w:ascii="Times New Roman" w:eastAsia="Times New Roman" w:hAnsi="Times New Roman" w:cs="Times New Roman"/>
          <w:lang w:eastAsia="ru-RU"/>
        </w:rPr>
        <w:t xml:space="preserve"> на сайте </w:t>
      </w:r>
      <w:hyperlink r:id="rId37" w:history="1">
        <w:r w:rsidRPr="00184D51">
          <w:rPr>
            <w:rFonts w:ascii="Times New Roman" w:eastAsia="Times New Roman" w:hAnsi="Times New Roman" w:cs="Times New Roman"/>
            <w:color w:val="0000FF"/>
            <w:u w:val="single"/>
            <w:lang w:eastAsia="ru-RU"/>
          </w:rPr>
          <w:t>http://www.kuban.rn-card.ru/local/pos/</w:t>
        </w:r>
      </w:hyperlink>
      <w:r w:rsidRPr="00184D51">
        <w:rPr>
          <w:rFonts w:ascii="Times New Roman" w:eastAsia="Times New Roman" w:hAnsi="Times New Roman" w:cs="Times New Roman"/>
          <w:bCs/>
          <w:lang w:eastAsia="ru-RU"/>
        </w:rPr>
        <w:t xml:space="preserve"> определяется Сторонами как розничная цена, установленная на ТО на момент отпуска Товаров, оказания Услуг.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Цена на Товары и Услуги в зависимости от ТО может быть с НДС или без НДС, о чем указано в Перечне ТО.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bCs/>
          <w:lang w:eastAsia="ru-RU"/>
        </w:rPr>
        <w:t>Стоимость предоставляемых Сопутствующих услуг и срок их оплаты, указывается на сайте</w:t>
      </w:r>
      <w:hyperlink r:id="rId38" w:history="1">
        <w:r w:rsidRPr="00184D51">
          <w:rPr>
            <w:rFonts w:ascii="Times New Roman" w:eastAsia="Times New Roman" w:hAnsi="Times New Roman" w:cs="Times New Roman"/>
            <w:color w:val="0000FF"/>
            <w:sz w:val="24"/>
            <w:szCs w:val="24"/>
            <w:u w:val="single"/>
            <w:lang w:eastAsia="ru-RU"/>
          </w:rPr>
          <w:t>http://www.kuban.rn-card.ru/local/srv/</w:t>
        </w:r>
      </w:hyperlink>
      <w:r w:rsidRPr="00184D51">
        <w:rPr>
          <w:rFonts w:ascii="Times New Roman" w:eastAsia="Times New Roman" w:hAnsi="Times New Roman" w:cs="Times New Roman"/>
          <w:sz w:val="24"/>
          <w:szCs w:val="24"/>
          <w:lang w:eastAsia="ru-RU"/>
        </w:rPr>
        <w:t>.</w:t>
      </w:r>
      <w:r w:rsidRPr="00184D51">
        <w:rPr>
          <w:rFonts w:ascii="Times New Roman" w:eastAsia="Times New Roman" w:hAnsi="Times New Roman" w:cs="Times New Roman"/>
          <w:lang w:eastAsia="ru-RU"/>
        </w:rPr>
        <w:t>Оплата сопутствующих услуг производится на основании выставленного акта, счета-фактуры и счета на оплату оказанных сопутствующих услуг. При этом Покупатель, осуществляя платежи, указывает в платежных поручениях номер Договора, по которому осуществляется оплата, и наименование услуг.</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xml:space="preserve">Оплата Товаров и Услуг производится ПОКУПАТЕЛЕМ на условиях предварительной оплаты самостоятельно, либо на основании выставленных ПОСТАВЩИКОМ счетов, если такой порядок предусмотрен соглашением Сторон. При этом </w:t>
      </w:r>
      <w:proofErr w:type="gramStart"/>
      <w:r w:rsidRPr="00184D51">
        <w:rPr>
          <w:rFonts w:ascii="Times New Roman" w:eastAsia="Times New Roman" w:hAnsi="Times New Roman" w:cs="Times New Roman"/>
          <w:bCs/>
          <w:lang w:eastAsia="ru-RU"/>
        </w:rPr>
        <w:t>ПОКУПАТЕЛЬ,  осуществляя</w:t>
      </w:r>
      <w:proofErr w:type="gramEnd"/>
      <w:r w:rsidRPr="00184D51">
        <w:rPr>
          <w:rFonts w:ascii="Times New Roman" w:eastAsia="Times New Roman" w:hAnsi="Times New Roman" w:cs="Times New Roman"/>
          <w:bCs/>
          <w:lang w:eastAsia="ru-RU"/>
        </w:rPr>
        <w:t xml:space="preserve"> платежи, указывает в платежных поручениях номер Договора, по которому осуществляется оплата, и наименование товаров и услуг.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Обязательство ПОКУПАТЕЛЯ по оплате считается выполненным с момента зачисления денежных средств на расчетный счет ПОСТАВЩИКА. </w:t>
      </w:r>
    </w:p>
    <w:p w:rsidR="00184D51" w:rsidRPr="00184D51" w:rsidRDefault="00184D51" w:rsidP="009B171A">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В случае наличия задолженности ПОКУПАТЕЛЯ за полученные Товары, оказанные Услуги и/или Сопутствующие услуги, Поставщик оставляет за собой право установить следующую последовательность погашения задолженности:</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погашается имеющаяся задолженность за оказанные Сопутствующие услуги, но не оплаченные/оплаченные не в полном объеме ПОКУПАТЕЛЕМ;</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 погашается имеющаяся задолженность за полученные Товары и оказанные Услуги, но не оплаченные/оплаченные не в полном объеме ПОКУПАТЕЛЕМ.</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-погашается имеющаяся задолженность по оплате штрафов/неустоек, предусмотренных настоящим Договором.</w:t>
      </w:r>
    </w:p>
    <w:p w:rsidR="00184D51" w:rsidRPr="00184D51" w:rsidRDefault="00184D51" w:rsidP="00184D51">
      <w:pPr>
        <w:spacing w:after="0" w:line="240" w:lineRule="auto"/>
        <w:ind w:left="567"/>
        <w:jc w:val="both"/>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Оставшиеся денежные средства направляются в счет предварительной оплаты.</w:t>
      </w: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9B171A">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КАЧЕСТВО ТОВАРОВ И УСЛУГ</w:t>
      </w:r>
    </w:p>
    <w:p w:rsidR="00184D51" w:rsidRPr="00184D51" w:rsidRDefault="00184D51" w:rsidP="00184D51">
      <w:pPr>
        <w:tabs>
          <w:tab w:val="num" w:pos="567"/>
        </w:tabs>
        <w:spacing w:after="0" w:line="240" w:lineRule="auto"/>
        <w:rPr>
          <w:rFonts w:ascii="Times New Roman" w:eastAsia="Times New Roman" w:hAnsi="Times New Roman" w:cs="Times New Roman"/>
          <w:b/>
          <w:lang w:eastAsia="ru-RU"/>
        </w:rPr>
      </w:pP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6.1.</w:t>
      </w:r>
      <w:r w:rsidRPr="00184D51">
        <w:rPr>
          <w:rFonts w:ascii="Times New Roman" w:eastAsia="Times New Roman" w:hAnsi="Times New Roman" w:cs="Times New Roman"/>
          <w:lang w:eastAsia="ru-RU"/>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184D51" w:rsidRPr="00184D51" w:rsidRDefault="00184D51" w:rsidP="009B171A">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184D51" w:rsidRPr="00184D51" w:rsidRDefault="00184D51" w:rsidP="009B171A">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184D51" w:rsidRPr="00184D51" w:rsidRDefault="00184D51" w:rsidP="009B171A">
      <w:pPr>
        <w:numPr>
          <w:ilvl w:val="0"/>
          <w:numId w:val="6"/>
        </w:numPr>
        <w:tabs>
          <w:tab w:val="num" w:pos="993"/>
        </w:tabs>
        <w:spacing w:after="0" w:line="240" w:lineRule="auto"/>
        <w:ind w:left="993" w:hanging="284"/>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Терминального чека ТО;</w:t>
      </w:r>
    </w:p>
    <w:p w:rsidR="00184D51" w:rsidRPr="00184D51" w:rsidRDefault="00184D51" w:rsidP="009B171A">
      <w:pPr>
        <w:numPr>
          <w:ilvl w:val="0"/>
          <w:numId w:val="6"/>
        </w:numPr>
        <w:tabs>
          <w:tab w:val="num" w:pos="993"/>
        </w:tabs>
        <w:spacing w:after="0" w:line="240" w:lineRule="auto"/>
        <w:ind w:left="993" w:hanging="284"/>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184D51" w:rsidRPr="00184D51" w:rsidRDefault="00184D51" w:rsidP="009B171A">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Экспертная организация проводит отбор арбитражных проб Товаров на ТО, которая произвела отпуск Товаров ПОКУПАТЕЛЮ по правилам ГОСТ 2517-85 (нефтепродукты) / </w:t>
      </w:r>
      <w:r w:rsidRPr="00184D51">
        <w:rPr>
          <w:rFonts w:ascii="Times New Roman" w:eastAsia="Times New Roman" w:hAnsi="Times New Roman" w:cs="Times New Roman"/>
          <w:lang w:eastAsia="ru-RU"/>
        </w:rPr>
        <w:lastRenderedPageBreak/>
        <w:t>ГОСТ 14921-78 (газ) либо по правилам страны, в которой произведен отпуск Товаров (все виды моторного топлива).</w:t>
      </w:r>
    </w:p>
    <w:p w:rsidR="00184D51" w:rsidRPr="00184D51" w:rsidRDefault="00184D51" w:rsidP="009B171A">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Качество Услуг определяется соответствием их условиям и требованиям Договора.</w:t>
      </w: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184D51">
      <w:p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7. ОТВЕТСТВЕННОСТЬ СТОРОН</w:t>
      </w:r>
    </w:p>
    <w:p w:rsidR="00184D51" w:rsidRPr="00184D51" w:rsidRDefault="00184D51" w:rsidP="00184D51">
      <w:pPr>
        <w:tabs>
          <w:tab w:val="num" w:pos="567"/>
        </w:tabs>
        <w:spacing w:after="0" w:line="240" w:lineRule="auto"/>
        <w:ind w:left="567" w:hanging="567"/>
        <w:jc w:val="center"/>
        <w:rPr>
          <w:rFonts w:ascii="Times New Roman" w:eastAsia="Times New Roman" w:hAnsi="Times New Roman" w:cs="Times New Roman"/>
          <w:b/>
          <w:lang w:eastAsia="ru-RU"/>
        </w:rPr>
      </w:pP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неисполнения ПОКУПАТЕЛЕМ п. 4.4.4. Договора относительно предоставления подписанного экземпляра отчетных документов (товарной накладной, акта сверки, актов об оказанных Услугах, Сопутствующих услугах</w:t>
      </w:r>
      <w:proofErr w:type="gramStart"/>
      <w:r w:rsidRPr="00184D51">
        <w:rPr>
          <w:rFonts w:ascii="Times New Roman" w:eastAsia="Times New Roman" w:hAnsi="Times New Roman" w:cs="Times New Roman"/>
          <w:lang w:eastAsia="ru-RU"/>
        </w:rPr>
        <w:t>),  ПОСТАВЩИК</w:t>
      </w:r>
      <w:proofErr w:type="gramEnd"/>
      <w:r w:rsidRPr="00184D51">
        <w:rPr>
          <w:rFonts w:ascii="Times New Roman" w:eastAsia="Times New Roman" w:hAnsi="Times New Roman" w:cs="Times New Roman"/>
          <w:lang w:eastAsia="ru-RU"/>
        </w:rPr>
        <w:t xml:space="preserve"> вправе взыскать с ПОКУПАТЕЛЯ штраф в размере 100 (сто) рублей, в том числе НДС 18% в размере 15 (пятнадцати) рублей 25 копеек, за каждый не предоставленный в срок документ. </w:t>
      </w:r>
      <w:r w:rsidRPr="00184D51">
        <w:rPr>
          <w:rFonts w:ascii="Times New Roman" w:eastAsia="Times New Roman" w:hAnsi="Times New Roman" w:cs="Times New Roman"/>
          <w:bCs/>
          <w:lang w:eastAsia="ru-RU"/>
        </w:rPr>
        <w:t xml:space="preserve">Размер штрафа отражается в Акте о взыскании штрафа, </w:t>
      </w:r>
      <w:r w:rsidRPr="00184D51">
        <w:rPr>
          <w:rFonts w:ascii="Times New Roman" w:eastAsia="Times New Roman" w:hAnsi="Times New Roman" w:cs="Times New Roman"/>
          <w:lang w:eastAsia="ru-RU"/>
        </w:rPr>
        <w:t>по форме, размещенной на сайте ПОСТАВЩИКА по адресу:</w:t>
      </w:r>
      <w:hyperlink r:id="rId39"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/10</w:t>
        </w:r>
      </w:hyperlink>
      <w:r w:rsidRPr="00184D51">
        <w:rPr>
          <w:rFonts w:ascii="Times New Roman" w:eastAsia="Times New Roman" w:hAnsi="Times New Roman" w:cs="Times New Roman"/>
          <w:lang w:eastAsia="ru-RU"/>
        </w:rPr>
        <w:t>.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актов об оказанных Услугах/Сопутствующих услугах,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случае нарушения </w:t>
      </w:r>
      <w:proofErr w:type="gramStart"/>
      <w:r w:rsidRPr="00184D51">
        <w:rPr>
          <w:rFonts w:ascii="Times New Roman" w:eastAsia="Times New Roman" w:hAnsi="Times New Roman" w:cs="Times New Roman"/>
          <w:lang w:eastAsia="ru-RU"/>
        </w:rPr>
        <w:t>ПОКУПАТЕЛЕМ  своих</w:t>
      </w:r>
      <w:proofErr w:type="gramEnd"/>
      <w:r w:rsidRPr="00184D51">
        <w:rPr>
          <w:rFonts w:ascii="Times New Roman" w:eastAsia="Times New Roman" w:hAnsi="Times New Roman" w:cs="Times New Roman"/>
          <w:lang w:eastAsia="ru-RU"/>
        </w:rPr>
        <w:t xml:space="preserve"> обязательств по предварительной оплате Товаров и </w:t>
      </w:r>
      <w:proofErr w:type="spellStart"/>
      <w:r w:rsidRPr="00184D51">
        <w:rPr>
          <w:rFonts w:ascii="Times New Roman" w:eastAsia="Times New Roman" w:hAnsi="Times New Roman" w:cs="Times New Roman"/>
          <w:lang w:eastAsia="ru-RU"/>
        </w:rPr>
        <w:t>Услугпо</w:t>
      </w:r>
      <w:proofErr w:type="spellEnd"/>
      <w:r w:rsidRPr="00184D51">
        <w:rPr>
          <w:rFonts w:ascii="Times New Roman" w:eastAsia="Times New Roman" w:hAnsi="Times New Roman" w:cs="Times New Roman"/>
          <w:lang w:eastAsia="ru-RU"/>
        </w:rPr>
        <w:t xml:space="preserve"> Договору, а также нарушения порядка оплаты Сопутствующих услуг ПОСТАВЩИК вправе приостановить отпуск Товаров и оказание Услуг до момента поступления денежных средств на расчетный счет ПОСТАВЩИКА.</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snapToGrid w:val="0"/>
          <w:lang w:eastAsia="ru-RU"/>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w:t>
      </w:r>
      <w:proofErr w:type="gramStart"/>
      <w:r w:rsidRPr="00184D51">
        <w:rPr>
          <w:rFonts w:ascii="Times New Roman" w:eastAsia="Times New Roman" w:hAnsi="Times New Roman" w:cs="Times New Roman"/>
          <w:lang w:eastAsia="ru-RU"/>
        </w:rPr>
        <w:t>от исполнении</w:t>
      </w:r>
      <w:proofErr w:type="gramEnd"/>
      <w:r w:rsidRPr="00184D51">
        <w:rPr>
          <w:rFonts w:ascii="Times New Roman" w:eastAsia="Times New Roman" w:hAnsi="Times New Roman" w:cs="Times New Roman"/>
          <w:lang w:eastAsia="ru-RU"/>
        </w:rPr>
        <w:t xml:space="preserve"> Договора. </w:t>
      </w:r>
    </w:p>
    <w:p w:rsidR="00184D51" w:rsidRPr="00184D51" w:rsidRDefault="00184D51" w:rsidP="009B171A">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w:t>
      </w:r>
      <w:r w:rsidRPr="00184D51">
        <w:rPr>
          <w:rFonts w:ascii="Times New Roman" w:eastAsia="Times New Roman" w:hAnsi="Times New Roman" w:cs="Times New Roman"/>
          <w:lang w:eastAsia="ru-RU"/>
        </w:rPr>
        <w:lastRenderedPageBreak/>
        <w:t>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184D51" w:rsidRPr="00184D51" w:rsidRDefault="00184D51" w:rsidP="00184D51">
      <w:pPr>
        <w:tabs>
          <w:tab w:val="num" w:pos="567"/>
        </w:tabs>
        <w:spacing w:after="0" w:line="240" w:lineRule="auto"/>
        <w:jc w:val="both"/>
        <w:rPr>
          <w:rFonts w:ascii="Times New Roman" w:eastAsia="Times New Roman" w:hAnsi="Times New Roman" w:cs="Times New Roman"/>
          <w:lang w:eastAsia="ru-RU"/>
        </w:rPr>
      </w:pPr>
    </w:p>
    <w:p w:rsidR="00184D51" w:rsidRPr="00184D51" w:rsidRDefault="00184D51" w:rsidP="009B171A">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ФОРС-МАЖОРНЫЕ ОБСТОЯТЕЛЬСТВА</w:t>
      </w:r>
    </w:p>
    <w:p w:rsidR="00184D51" w:rsidRPr="00184D51" w:rsidRDefault="00184D51" w:rsidP="00184D51">
      <w:pPr>
        <w:tabs>
          <w:tab w:val="num" w:pos="567"/>
        </w:tabs>
        <w:spacing w:after="0" w:line="240" w:lineRule="auto"/>
        <w:rPr>
          <w:rFonts w:ascii="Times New Roman" w:eastAsia="Times New Roman" w:hAnsi="Times New Roman" w:cs="Times New Roman"/>
          <w:b/>
          <w:lang w:eastAsia="ru-RU"/>
        </w:rPr>
      </w:pPr>
    </w:p>
    <w:p w:rsidR="00184D51" w:rsidRPr="00184D51" w:rsidRDefault="00184D51" w:rsidP="00184D51">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8.1.</w:t>
      </w:r>
      <w:r w:rsidRPr="00184D51">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184D51" w:rsidRPr="00184D51" w:rsidRDefault="00184D51" w:rsidP="00184D51">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8.2.</w:t>
      </w:r>
      <w:r w:rsidRPr="00184D51">
        <w:rPr>
          <w:rFonts w:ascii="Times New Roman" w:eastAsia="Times New Roman" w:hAnsi="Times New Roman" w:cs="Times New Roman"/>
          <w:lang w:eastAsia="ru-RU"/>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184D51" w:rsidRPr="00184D51" w:rsidRDefault="00184D51" w:rsidP="00184D51">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8.3. </w:t>
      </w:r>
      <w:r w:rsidRPr="00184D51">
        <w:rPr>
          <w:rFonts w:ascii="Times New Roman" w:eastAsia="Times New Roman" w:hAnsi="Times New Roman" w:cs="Times New Roman"/>
          <w:lang w:eastAsia="ru-RU"/>
        </w:rPr>
        <w:tab/>
      </w:r>
      <w:proofErr w:type="spellStart"/>
      <w:r w:rsidRPr="00184D51">
        <w:rPr>
          <w:rFonts w:ascii="Times New Roman" w:eastAsia="Times New Roman" w:hAnsi="Times New Roman" w:cs="Times New Roman"/>
          <w:lang w:eastAsia="ru-RU"/>
        </w:rPr>
        <w:t>Неизвещение</w:t>
      </w:r>
      <w:proofErr w:type="spellEnd"/>
      <w:r w:rsidRPr="00184D51">
        <w:rPr>
          <w:rFonts w:ascii="Times New Roman" w:eastAsia="Times New Roman" w:hAnsi="Times New Roman" w:cs="Times New Roman"/>
          <w:lang w:eastAsia="ru-RU"/>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184D51" w:rsidRPr="00184D51" w:rsidRDefault="00184D51" w:rsidP="00184D51">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8.4. </w:t>
      </w:r>
      <w:r w:rsidRPr="00184D51">
        <w:rPr>
          <w:rFonts w:ascii="Times New Roman" w:eastAsia="Times New Roman" w:hAnsi="Times New Roman" w:cs="Times New Roman"/>
          <w:lang w:eastAsia="ru-RU"/>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184D51" w:rsidRPr="00184D51" w:rsidRDefault="00184D51" w:rsidP="00184D51">
      <w:pPr>
        <w:widowControl w:val="0"/>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9B171A">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СРОК ДЕЙСТВИЯ ДОГОВОРА, ПОРЯДОК РАСТОРЖЕНИЯ</w:t>
      </w:r>
    </w:p>
    <w:p w:rsidR="00184D51" w:rsidRPr="00184D51" w:rsidRDefault="00184D51" w:rsidP="00184D51">
      <w:pPr>
        <w:tabs>
          <w:tab w:val="num" w:pos="567"/>
        </w:tabs>
        <w:spacing w:after="0" w:line="240" w:lineRule="auto"/>
        <w:rPr>
          <w:rFonts w:ascii="Times New Roman" w:eastAsia="Times New Roman" w:hAnsi="Times New Roman" w:cs="Times New Roman"/>
          <w:b/>
          <w:lang w:eastAsia="ru-RU"/>
        </w:rPr>
      </w:pPr>
    </w:p>
    <w:p w:rsidR="00184D51" w:rsidRPr="00184D51" w:rsidRDefault="00184D51" w:rsidP="009B171A">
      <w:pPr>
        <w:numPr>
          <w:ilvl w:val="1"/>
          <w:numId w:val="10"/>
        </w:numPr>
        <w:tabs>
          <w:tab w:val="clear" w:pos="360"/>
          <w:tab w:val="num" w:pos="426"/>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Договор вступает в силу и становится обязательным для Сторон с даты подписания двух идентичных экземпляров Договора обеими Сторонами и действует до «31» декабря 2016 года, а в части расчетов – до полного выполнения Сторонами принятых на себя обязательств. </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По истечении срока, установленного в п. 9.1 Договора, Договор считается продленным на каждый последующий календарный год, если ни одна из Сторон не изъявила желания о прекращении его действия </w:t>
      </w:r>
      <w:proofErr w:type="gramStart"/>
      <w:r w:rsidRPr="00184D51">
        <w:rPr>
          <w:rFonts w:ascii="Times New Roman" w:eastAsia="Times New Roman" w:hAnsi="Times New Roman" w:cs="Times New Roman"/>
          <w:lang w:eastAsia="ru-RU"/>
        </w:rPr>
        <w:t>и  письменно</w:t>
      </w:r>
      <w:proofErr w:type="gramEnd"/>
      <w:r w:rsidRPr="00184D51">
        <w:rPr>
          <w:rFonts w:ascii="Times New Roman" w:eastAsia="Times New Roman" w:hAnsi="Times New Roman" w:cs="Times New Roman"/>
          <w:lang w:eastAsia="ru-RU"/>
        </w:rPr>
        <w:t xml:space="preserve"> не известила об этом другую Сторону за 14 (четырнадцать) календарных дней до истечения срока действия Договора.</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bCs/>
          <w:lang w:eastAsia="ru-RU"/>
        </w:rPr>
        <w:t xml:space="preserve">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 </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bCs/>
          <w:lang w:eastAsia="ru-RU"/>
        </w:rPr>
        <w:t xml:space="preserve">В случае </w:t>
      </w:r>
      <w:proofErr w:type="gramStart"/>
      <w:r w:rsidRPr="00184D51">
        <w:rPr>
          <w:rFonts w:ascii="Times New Roman" w:eastAsia="Times New Roman" w:hAnsi="Times New Roman" w:cs="Times New Roman"/>
          <w:bCs/>
          <w:lang w:eastAsia="ru-RU"/>
        </w:rPr>
        <w:t>не исполнения</w:t>
      </w:r>
      <w:proofErr w:type="gramEnd"/>
      <w:r w:rsidRPr="00184D51">
        <w:rPr>
          <w:rFonts w:ascii="Times New Roman" w:eastAsia="Times New Roman" w:hAnsi="Times New Roman" w:cs="Times New Roman"/>
          <w:bCs/>
          <w:lang w:eastAsia="ru-RU"/>
        </w:rPr>
        <w:t xml:space="preserve"> ПОКУПАТЕЛЕМ обязательств, предусмотренных п.3.2. и/или п.3.3. и/или п.7.5. настоящего Договора, по инициативе ПОСТАВЩИКА Договор подлежит расторжению в одностороннем порядке, предусмотренном пунктом 9.3. настоящего Договора.</w:t>
      </w:r>
    </w:p>
    <w:p w:rsidR="00184D51" w:rsidRPr="00184D51" w:rsidRDefault="00184D51" w:rsidP="00184D51">
      <w:pPr>
        <w:tabs>
          <w:tab w:val="num" w:pos="567"/>
        </w:tabs>
        <w:spacing w:after="0" w:line="240" w:lineRule="auto"/>
        <w:ind w:left="567"/>
        <w:jc w:val="both"/>
        <w:rPr>
          <w:rFonts w:ascii="Times New Roman" w:eastAsia="Times New Roman" w:hAnsi="Times New Roman" w:cs="Times New Roman"/>
          <w:lang w:eastAsia="ru-RU"/>
        </w:rPr>
      </w:pPr>
    </w:p>
    <w:p w:rsidR="00184D51" w:rsidRPr="00184D51" w:rsidRDefault="00184D51" w:rsidP="009B171A">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АНТИКОРРУПЦИОННЫЕ УСЛОВИЯ</w:t>
      </w:r>
    </w:p>
    <w:p w:rsidR="00184D51" w:rsidRPr="00184D51" w:rsidRDefault="00184D51" w:rsidP="00184D51">
      <w:pPr>
        <w:tabs>
          <w:tab w:val="num" w:pos="567"/>
        </w:tabs>
        <w:spacing w:after="0" w:line="240" w:lineRule="auto"/>
        <w:ind w:left="567"/>
        <w:rPr>
          <w:rFonts w:ascii="Times New Roman" w:eastAsia="Times New Roman" w:hAnsi="Times New Roman" w:cs="Times New Roman"/>
          <w:b/>
          <w:lang w:eastAsia="ru-RU"/>
        </w:rPr>
      </w:pP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184D51" w:rsidRPr="00184D51" w:rsidRDefault="00184D51" w:rsidP="009B171A">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184D51" w:rsidRPr="00184D51" w:rsidRDefault="00184D51" w:rsidP="009B171A">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предоставление каких-либо гарантий;</w:t>
      </w:r>
    </w:p>
    <w:p w:rsidR="00184D51" w:rsidRPr="00184D51" w:rsidRDefault="00184D51" w:rsidP="009B171A">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ускорение существующих процедур;</w:t>
      </w:r>
    </w:p>
    <w:p w:rsidR="00184D51" w:rsidRPr="00184D51" w:rsidRDefault="00184D51" w:rsidP="009B171A">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w:t>
      </w:r>
      <w:proofErr w:type="gramStart"/>
      <w:r w:rsidRPr="00184D51">
        <w:rPr>
          <w:rFonts w:ascii="Times New Roman" w:eastAsia="Times New Roman" w:hAnsi="Times New Roman" w:cs="Times New Roman"/>
          <w:lang w:eastAsia="ru-RU"/>
        </w:rPr>
        <w:t>устранено,  и</w:t>
      </w:r>
      <w:proofErr w:type="gramEnd"/>
      <w:r w:rsidRPr="00184D51">
        <w:rPr>
          <w:rFonts w:ascii="Times New Roman" w:eastAsia="Times New Roman" w:hAnsi="Times New Roman" w:cs="Times New Roman"/>
          <w:lang w:eastAsia="ru-RU"/>
        </w:rPr>
        <w:t xml:space="preserve"> проверки факта устранения нарушения. </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10.7. В целях проведения антикоррупционных проверок ПОКУПАТЕЛЬ </w:t>
      </w:r>
      <w:proofErr w:type="gramStart"/>
      <w:r w:rsidRPr="00184D51">
        <w:rPr>
          <w:rFonts w:ascii="Times New Roman" w:eastAsia="Times New Roman" w:hAnsi="Times New Roman" w:cs="Times New Roman"/>
          <w:lang w:eastAsia="ru-RU"/>
        </w:rPr>
        <w:t>обязуется  в</w:t>
      </w:r>
      <w:proofErr w:type="gramEnd"/>
      <w:r w:rsidRPr="00184D51">
        <w:rPr>
          <w:rFonts w:ascii="Times New Roman" w:eastAsia="Times New Roman" w:hAnsi="Times New Roman" w:cs="Times New Roman"/>
          <w:lang w:eastAsia="ru-RU"/>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ab/>
        <w:t xml:space="preserve">При предоставлении ПОКУПАТЕЛЕМ вышеуказанной информации в отношении своих собственников/бенефициаров, являющихся физическими лицами, ПОКУПАТЕЛЬ также обязан предоставить письменное согласие указанных физических лиц на </w:t>
      </w:r>
      <w:proofErr w:type="spellStart"/>
      <w:r w:rsidRPr="00184D51">
        <w:rPr>
          <w:rFonts w:ascii="Times New Roman" w:eastAsia="Times New Roman" w:hAnsi="Times New Roman" w:cs="Times New Roman"/>
          <w:lang w:eastAsia="ru-RU"/>
        </w:rPr>
        <w:t>обработкуперсональных</w:t>
      </w:r>
      <w:proofErr w:type="spellEnd"/>
      <w:r w:rsidRPr="00184D51">
        <w:rPr>
          <w:rFonts w:ascii="Times New Roman" w:eastAsia="Times New Roman" w:hAnsi="Times New Roman" w:cs="Times New Roman"/>
          <w:lang w:eastAsia="ru-RU"/>
        </w:rPr>
        <w:t xml:space="preserve"> данных и направление уведомлений об осуществлении обработки персональных данных, получаемых в составе информации о цепочке собственников ПОКУПАТЕЛЯ, включая бенефициаров (в том числе конечных), по форме согласно Приложению №2 к настоящему Договору. ПОКУПАТЕЛЬ подтверждает, что согласие </w:t>
      </w:r>
      <w:r w:rsidRPr="00184D51">
        <w:rPr>
          <w:rFonts w:ascii="Times New Roman" w:eastAsia="Times New Roman" w:hAnsi="Times New Roman" w:cs="Times New Roman"/>
          <w:lang w:eastAsia="ru-RU"/>
        </w:rPr>
        <w:lastRenderedPageBreak/>
        <w:t>субъектов персональных данных на обработку их персональных данных оформлено в соответствии с Федеральным законом РФ «О персональных данных» от 27.07.2006 г. № 152-ФЗ.</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ab/>
        <w:t xml:space="preserve">В случае изменений в цепочке собственников ПОКУПАТЕЛЯ включая бенефициаров (в том числе, конечных) и (или) в исполнительных органах ПОКУПАТЕЛЬ </w:t>
      </w:r>
      <w:proofErr w:type="gramStart"/>
      <w:r w:rsidRPr="00184D51">
        <w:rPr>
          <w:rFonts w:ascii="Times New Roman" w:eastAsia="Times New Roman" w:hAnsi="Times New Roman" w:cs="Times New Roman"/>
          <w:lang w:eastAsia="ru-RU"/>
        </w:rPr>
        <w:t>обязуется  в</w:t>
      </w:r>
      <w:proofErr w:type="gramEnd"/>
      <w:r w:rsidRPr="00184D51">
        <w:rPr>
          <w:rFonts w:ascii="Times New Roman" w:eastAsia="Times New Roman" w:hAnsi="Times New Roman" w:cs="Times New Roman"/>
          <w:lang w:eastAsia="ru-RU"/>
        </w:rPr>
        <w:t xml:space="preserve"> течение 5 (пяти) рабочих дней с даты внесения таких изменений предоставить соответствующую  информацию ПОСТАВЩИКУ.  </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на адрес электронной почты ПОСТАВЩИКА, указанный в Договоре, с последующим почтовым отправлением с описью вложения. </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ab/>
        <w:t>Указанное в настоящем пункте условие является существенным условием настоящего Договора в соответствии с ч. 1 ст. 432 ГК РФ.</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bCs/>
          <w:spacing w:val="-2"/>
          <w:lang w:eastAsia="ru-RU"/>
        </w:rPr>
      </w:pPr>
      <w:r w:rsidRPr="00184D51">
        <w:rPr>
          <w:rFonts w:ascii="Times New Roman" w:eastAsia="Times New Roman" w:hAnsi="Times New Roman" w:cs="Times New Roman"/>
          <w:lang w:eastAsia="ru-RU"/>
        </w:rPr>
        <w:tab/>
        <w:t xml:space="preserve">В случае если </w:t>
      </w:r>
      <w:proofErr w:type="spellStart"/>
      <w:r w:rsidRPr="00184D51">
        <w:rPr>
          <w:rFonts w:ascii="Times New Roman" w:eastAsia="Times New Roman" w:hAnsi="Times New Roman" w:cs="Times New Roman"/>
          <w:lang w:eastAsia="ru-RU"/>
        </w:rPr>
        <w:t>ПОСТАВЩИК</w:t>
      </w:r>
      <w:r w:rsidRPr="00184D51">
        <w:rPr>
          <w:rFonts w:ascii="Times New Roman" w:eastAsia="Times New Roman" w:hAnsi="Times New Roman" w:cs="Times New Roman"/>
          <w:bCs/>
          <w:spacing w:val="-2"/>
          <w:lang w:eastAsia="ru-RU"/>
        </w:rPr>
        <w:t>будет</w:t>
      </w:r>
      <w:proofErr w:type="spellEnd"/>
      <w:r w:rsidRPr="00184D51">
        <w:rPr>
          <w:rFonts w:ascii="Times New Roman" w:eastAsia="Times New Roman" w:hAnsi="Times New Roman" w:cs="Times New Roman"/>
          <w:bCs/>
          <w:spacing w:val="-2"/>
          <w:lang w:eastAsia="ru-RU"/>
        </w:rPr>
        <w:t xml:space="preserve"> привлечен к</w:t>
      </w:r>
      <w:r w:rsidRPr="00184D51">
        <w:rPr>
          <w:rFonts w:ascii="Times New Roman" w:eastAsia="Times New Roman" w:hAnsi="Times New Roman" w:cs="Times New Roman"/>
          <w:lang w:eastAsia="ru-RU"/>
        </w:rPr>
        <w:t xml:space="preserve">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Договором, либо </w:t>
      </w:r>
      <w:proofErr w:type="spellStart"/>
      <w:r w:rsidRPr="00184D51">
        <w:rPr>
          <w:rFonts w:ascii="Times New Roman" w:eastAsia="Times New Roman" w:hAnsi="Times New Roman" w:cs="Times New Roman"/>
          <w:lang w:eastAsia="ru-RU"/>
        </w:rPr>
        <w:t>ПОСТАВЩИК</w:t>
      </w:r>
      <w:r w:rsidRPr="00184D51">
        <w:rPr>
          <w:rFonts w:ascii="Times New Roman" w:eastAsia="Times New Roman" w:hAnsi="Times New Roman" w:cs="Times New Roman"/>
          <w:bCs/>
          <w:spacing w:val="-2"/>
          <w:lang w:eastAsia="ru-RU"/>
        </w:rPr>
        <w:t>понесет</w:t>
      </w:r>
      <w:proofErr w:type="spellEnd"/>
      <w:r w:rsidRPr="00184D51">
        <w:rPr>
          <w:rFonts w:ascii="Times New Roman" w:eastAsia="Times New Roman" w:hAnsi="Times New Roman" w:cs="Times New Roman"/>
          <w:bCs/>
          <w:spacing w:val="-2"/>
          <w:lang w:eastAsia="ru-RU"/>
        </w:rPr>
        <w:t xml:space="preserve"> </w:t>
      </w:r>
      <w:r w:rsidRPr="00184D51">
        <w:rPr>
          <w:rFonts w:ascii="Times New Roman" w:eastAsia="Times New Roman" w:hAnsi="Times New Roman" w:cs="Times New Roman"/>
          <w:lang w:eastAsia="ru-RU"/>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w:t>
      </w:r>
      <w:proofErr w:type="spellStart"/>
      <w:r w:rsidRPr="00184D51">
        <w:rPr>
          <w:rFonts w:ascii="Times New Roman" w:eastAsia="Times New Roman" w:hAnsi="Times New Roman" w:cs="Times New Roman"/>
          <w:lang w:eastAsia="ru-RU"/>
        </w:rPr>
        <w:t>законаРФ</w:t>
      </w:r>
      <w:proofErr w:type="spellEnd"/>
      <w:r w:rsidRPr="00184D51">
        <w:rPr>
          <w:rFonts w:ascii="Times New Roman" w:eastAsia="Times New Roman" w:hAnsi="Times New Roman" w:cs="Times New Roman"/>
          <w:lang w:eastAsia="ru-RU"/>
        </w:rPr>
        <w:t xml:space="preserve"> «О персональных данных» от 27.07.2006 №152-ФЗ в связи отсутствием согласия такого субъекта на обработку его персональных данных, предусмотренного пунктом 10.7 настоящего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10.</w:t>
      </w:r>
      <w:proofErr w:type="gramStart"/>
      <w:r w:rsidRPr="00184D51">
        <w:rPr>
          <w:rFonts w:ascii="Times New Roman" w:eastAsia="Times New Roman" w:hAnsi="Times New Roman" w:cs="Times New Roman"/>
          <w:lang w:eastAsia="ru-RU"/>
        </w:rPr>
        <w:t>11.Заключая</w:t>
      </w:r>
      <w:proofErr w:type="gramEnd"/>
      <w:r w:rsidRPr="00184D51">
        <w:rPr>
          <w:rFonts w:ascii="Times New Roman" w:eastAsia="Times New Roman" w:hAnsi="Times New Roman" w:cs="Times New Roman"/>
          <w:lang w:eastAsia="ru-RU"/>
        </w:rPr>
        <w:t xml:space="preserve"> настоящий Договор, ПОКУПАТЕЛЬ подтверждает, что он ознакомлен со следующими документами:</w:t>
      </w:r>
    </w:p>
    <w:p w:rsidR="00184D51" w:rsidRPr="00184D51" w:rsidRDefault="00184D51" w:rsidP="00184D51">
      <w:pPr>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Arial"/>
          <w:lang w:eastAsia="ru-RU"/>
        </w:rPr>
        <w:t>-</w:t>
      </w:r>
      <w:r w:rsidRPr="00184D51">
        <w:rPr>
          <w:rFonts w:ascii="Times New Roman" w:eastAsia="Times New Roman" w:hAnsi="Times New Roman" w:cs="Times New Roman"/>
          <w:lang w:eastAsia="ru-RU"/>
        </w:rPr>
        <w:t xml:space="preserve">Политика ОАО «НК «Роснефть» «В области противодействия вовлечению в коррупционную деятельность», размещенная на сайте ПОСТАВЩИКА по </w:t>
      </w:r>
      <w:proofErr w:type="gramStart"/>
      <w:r w:rsidRPr="00184D51">
        <w:rPr>
          <w:rFonts w:ascii="Times New Roman" w:eastAsia="Times New Roman" w:hAnsi="Times New Roman" w:cs="Times New Roman"/>
          <w:lang w:eastAsia="ru-RU"/>
        </w:rPr>
        <w:t xml:space="preserve">адресу:   </w:t>
      </w:r>
      <w:proofErr w:type="gramEnd"/>
      <w:r w:rsidRPr="00184D51">
        <w:rPr>
          <w:rFonts w:ascii="Times New Roman" w:eastAsia="Times New Roman" w:hAnsi="Times New Roman" w:cs="Times New Roman"/>
          <w:lang w:eastAsia="ru-RU"/>
        </w:rPr>
        <w:t xml:space="preserve">                          </w:t>
      </w:r>
      <w:hyperlink r:id="rId40"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/06</w:t>
        </w:r>
      </w:hyperlink>
      <w:r w:rsidRPr="00184D51">
        <w:rPr>
          <w:rFonts w:ascii="Times New Roman" w:eastAsia="Times New Roman" w:hAnsi="Times New Roman" w:cs="Times New Roman"/>
          <w:lang w:eastAsia="ru-RU"/>
        </w:rPr>
        <w:t>;</w:t>
      </w:r>
    </w:p>
    <w:p w:rsidR="00184D51" w:rsidRPr="00184D51" w:rsidRDefault="00184D51" w:rsidP="00184D51">
      <w:pPr>
        <w:autoSpaceDE w:val="0"/>
        <w:autoSpaceDN w:val="0"/>
        <w:adjustRightInd w:val="0"/>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-Кодекс деловой этики ОАО «НК «Роснефть», размещенный на сайте ПОСТАВЩИКА по адресу: </w:t>
      </w:r>
      <w:hyperlink r:id="rId41"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/07</w:t>
        </w:r>
      </w:hyperlink>
      <w:r w:rsidRPr="00184D51">
        <w:rPr>
          <w:rFonts w:ascii="Times New Roman" w:eastAsia="Times New Roman" w:hAnsi="Times New Roman" w:cs="Times New Roman"/>
          <w:lang w:eastAsia="ru-RU"/>
        </w:rPr>
        <w:t>.</w:t>
      </w:r>
    </w:p>
    <w:p w:rsidR="00184D51" w:rsidRPr="00184D51" w:rsidRDefault="00184D51" w:rsidP="00184D51">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p>
    <w:p w:rsidR="00184D51" w:rsidRPr="00184D51" w:rsidRDefault="00184D51" w:rsidP="009B171A">
      <w:pPr>
        <w:numPr>
          <w:ilvl w:val="0"/>
          <w:numId w:val="10"/>
        </w:numPr>
        <w:autoSpaceDE w:val="0"/>
        <w:autoSpaceDN w:val="0"/>
        <w:adjustRightInd w:val="0"/>
        <w:spacing w:after="0" w:line="240" w:lineRule="auto"/>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КОНФИДЕНЦИАЛЬНОСТЬ</w:t>
      </w:r>
    </w:p>
    <w:p w:rsidR="00184D51" w:rsidRPr="00184D51" w:rsidRDefault="00184D51" w:rsidP="00184D51">
      <w:pPr>
        <w:autoSpaceDE w:val="0"/>
        <w:autoSpaceDN w:val="0"/>
        <w:adjustRightInd w:val="0"/>
        <w:spacing w:after="0" w:line="240" w:lineRule="auto"/>
        <w:ind w:left="360"/>
        <w:rPr>
          <w:rFonts w:ascii="Times New Roman" w:eastAsia="Times New Roman" w:hAnsi="Times New Roman" w:cs="Times New Roman"/>
          <w:b/>
          <w:lang w:eastAsia="ru-RU"/>
        </w:rPr>
      </w:pP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84D51">
        <w:rPr>
          <w:rFonts w:ascii="Times New Roman" w:eastAsia="Times New Roman" w:hAnsi="Times New Roman" w:cs="Arial"/>
          <w:lang w:eastAsia="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w:t>
      </w:r>
      <w:r w:rsidRPr="00184D51">
        <w:rPr>
          <w:rFonts w:ascii="Times New Roman" w:eastAsia="Times New Roman" w:hAnsi="Times New Roman" w:cs="Arial"/>
          <w:lang w:eastAsia="ru-RU"/>
        </w:rPr>
        <w:lastRenderedPageBreak/>
        <w:t xml:space="preserve">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w:t>
      </w:r>
      <w:proofErr w:type="spellStart"/>
      <w:r w:rsidRPr="00184D51">
        <w:rPr>
          <w:rFonts w:ascii="Times New Roman" w:eastAsia="Times New Roman" w:hAnsi="Times New Roman" w:cs="Arial"/>
          <w:lang w:eastAsia="ru-RU"/>
        </w:rPr>
        <w:t>приусловии</w:t>
      </w:r>
      <w:proofErr w:type="spellEnd"/>
      <w:r w:rsidRPr="00184D51">
        <w:rPr>
          <w:rFonts w:ascii="Times New Roman" w:eastAsia="Times New Roman" w:hAnsi="Times New Roman" w:cs="Arial"/>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Передача Конфиденциальной информации оформляется Актом, который подписывается уполномоченными лицами Сторон.</w:t>
      </w:r>
    </w:p>
    <w:p w:rsidR="00184D51" w:rsidRPr="00184D51" w:rsidRDefault="00184D51" w:rsidP="009B171A">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84D51">
        <w:rPr>
          <w:rFonts w:ascii="Times New Roman" w:eastAsia="Times New Roman" w:hAnsi="Times New Roman" w:cs="Arial"/>
          <w:lang w:eastAsia="ru-RU"/>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84D51" w:rsidRPr="00184D51" w:rsidRDefault="00184D51" w:rsidP="00184D51">
      <w:pPr>
        <w:tabs>
          <w:tab w:val="num" w:pos="567"/>
        </w:tabs>
        <w:spacing w:after="0" w:line="240" w:lineRule="auto"/>
        <w:ind w:left="567" w:hanging="567"/>
        <w:jc w:val="both"/>
        <w:rPr>
          <w:rFonts w:ascii="Times New Roman" w:eastAsia="Times New Roman" w:hAnsi="Times New Roman" w:cs="Times New Roman"/>
          <w:lang w:eastAsia="ru-RU"/>
        </w:rPr>
      </w:pPr>
    </w:p>
    <w:p w:rsidR="00184D51" w:rsidRPr="00184D51" w:rsidRDefault="00184D51" w:rsidP="009B171A">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ЗАКЛЮЧИТЕЛЬНЫЕ ПОЛОЖЕНИЯ</w:t>
      </w:r>
    </w:p>
    <w:p w:rsidR="00184D51" w:rsidRPr="00184D51" w:rsidRDefault="00184D51" w:rsidP="00184D51">
      <w:pPr>
        <w:tabs>
          <w:tab w:val="num" w:pos="567"/>
        </w:tabs>
        <w:spacing w:after="0" w:line="240" w:lineRule="auto"/>
        <w:rPr>
          <w:rFonts w:ascii="Times New Roman" w:eastAsia="Times New Roman" w:hAnsi="Times New Roman" w:cs="Times New Roman"/>
          <w:b/>
          <w:lang w:eastAsia="ru-RU"/>
        </w:rPr>
      </w:pP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соответствии с п.3 ст. 421 ГК РФ, Договор, являясь смешанным, содержит в себе элементы различных договоров, предусмотренных действующим законодательством РФ, в связи с чем, к отношениям Сторон по Договору, в соответствующих его частях, применяются положения гражданского законодательства РФ, регулирующие различные элементы смешанного договора.</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184D51" w:rsidRPr="00184D51" w:rsidRDefault="00184D51" w:rsidP="00184D51">
      <w:pPr>
        <w:tabs>
          <w:tab w:val="num" w:pos="426"/>
        </w:tabs>
        <w:spacing w:after="0" w:line="240" w:lineRule="auto"/>
        <w:ind w:left="567" w:right="-1" w:firstLine="284"/>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факсимильной связью по номерам, указанным в Учетной карточке организации;</w:t>
      </w:r>
    </w:p>
    <w:p w:rsidR="00184D51" w:rsidRPr="00184D51" w:rsidRDefault="00184D51" w:rsidP="00184D51">
      <w:pPr>
        <w:tabs>
          <w:tab w:val="num" w:pos="426"/>
        </w:tabs>
        <w:spacing w:after="0" w:line="240" w:lineRule="auto"/>
        <w:ind w:left="567" w:right="-1" w:firstLine="284"/>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электронной почтой на электронные адреса, указанные в Учетной карточке организации;</w:t>
      </w:r>
    </w:p>
    <w:p w:rsidR="00184D51" w:rsidRPr="00184D51" w:rsidRDefault="00184D51" w:rsidP="00184D51">
      <w:pPr>
        <w:tabs>
          <w:tab w:val="num" w:pos="426"/>
        </w:tabs>
        <w:spacing w:after="0" w:line="240" w:lineRule="auto"/>
        <w:ind w:left="567" w:right="-1" w:firstLine="284"/>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Краснодарского края.</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lastRenderedPageBreak/>
        <w:t xml:space="preserve">Все изменения и </w:t>
      </w:r>
      <w:proofErr w:type="gramStart"/>
      <w:r w:rsidRPr="00184D51">
        <w:rPr>
          <w:rFonts w:ascii="Times New Roman" w:eastAsia="Times New Roman" w:hAnsi="Times New Roman" w:cs="Times New Roman"/>
          <w:lang w:eastAsia="ru-RU"/>
        </w:rPr>
        <w:t>дополнения  настоящего</w:t>
      </w:r>
      <w:proofErr w:type="gramEnd"/>
      <w:r w:rsidRPr="00184D51">
        <w:rPr>
          <w:rFonts w:ascii="Times New Roman" w:eastAsia="Times New Roman" w:hAnsi="Times New Roman" w:cs="Times New Roman"/>
          <w:lang w:eastAsia="ru-RU"/>
        </w:rPr>
        <w:t xml:space="preserve"> Договора действительны только при условии их составления в письменной форме и подписания уполномоченными представителями обеих Сторон.</w:t>
      </w:r>
    </w:p>
    <w:p w:rsidR="00184D51" w:rsidRPr="00184D51" w:rsidRDefault="00184D51" w:rsidP="009B171A">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для каждой из сторон.</w:t>
      </w:r>
    </w:p>
    <w:p w:rsidR="00184D51" w:rsidRPr="00184D51" w:rsidRDefault="00184D51" w:rsidP="00184D51">
      <w:pPr>
        <w:spacing w:after="0" w:line="240" w:lineRule="auto"/>
        <w:ind w:left="567" w:hanging="567"/>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12.7. К Договору ПОКУПАТЕЛЬ прилагает копии документов, </w:t>
      </w:r>
      <w:proofErr w:type="gramStart"/>
      <w:r w:rsidRPr="00184D51">
        <w:rPr>
          <w:rFonts w:ascii="Times New Roman" w:eastAsia="Times New Roman" w:hAnsi="Times New Roman" w:cs="Times New Roman"/>
          <w:lang w:eastAsia="ru-RU"/>
        </w:rPr>
        <w:t>заверенных  нотариально</w:t>
      </w:r>
      <w:proofErr w:type="gramEnd"/>
      <w:r w:rsidRPr="00184D51">
        <w:rPr>
          <w:rFonts w:ascii="Times New Roman" w:eastAsia="Times New Roman" w:hAnsi="Times New Roman" w:cs="Times New Roman"/>
          <w:lang w:eastAsia="ru-RU"/>
        </w:rPr>
        <w:t xml:space="preserve">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2"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global</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documents</w:t>
        </w:r>
        <w:r w:rsidRPr="00184D51">
          <w:rPr>
            <w:rFonts w:ascii="Times New Roman" w:eastAsia="Times New Roman" w:hAnsi="Times New Roman" w:cs="Times New Roman"/>
            <w:color w:val="0000FF"/>
            <w:u w:val="single"/>
            <w:lang w:eastAsia="ru-RU"/>
          </w:rPr>
          <w:t>/05</w:t>
        </w:r>
      </w:hyperlink>
      <w:r w:rsidRPr="00184D51">
        <w:rPr>
          <w:rFonts w:ascii="Times New Roman" w:eastAsia="Times New Roman" w:hAnsi="Times New Roman" w:cs="Times New Roman"/>
          <w:lang w:eastAsia="ru-RU"/>
        </w:rPr>
        <w:t>.</w:t>
      </w:r>
    </w:p>
    <w:p w:rsidR="00184D51" w:rsidRPr="00184D51" w:rsidRDefault="00184D51" w:rsidP="00184D51">
      <w:pPr>
        <w:spacing w:after="0" w:line="240" w:lineRule="auto"/>
        <w:ind w:left="567"/>
        <w:jc w:val="both"/>
        <w:rPr>
          <w:rFonts w:ascii="Times New Roman" w:eastAsia="Times New Roman" w:hAnsi="Times New Roman" w:cs="Times New Roman"/>
          <w:lang w:eastAsia="ru-RU"/>
        </w:rPr>
      </w:pPr>
      <w:r w:rsidRPr="00184D51">
        <w:rPr>
          <w:rFonts w:ascii="Times New Roman" w:eastAsia="Times New Roman" w:hAnsi="Times New Roman" w:cs="Times New Roman"/>
          <w:bCs/>
          <w:lang w:eastAsia="ru-RU"/>
        </w:rPr>
        <w:t>По письменному запросу ПОСТАВЩИКА ПОКУПАТЕЛЬ обязуется предоставлять сведения о наличии используемого собственного (арендуемого, взятого в лизинг и т.п.) автотранспорта, с подтверждением достоверности предоставляемых данных.</w:t>
      </w:r>
    </w:p>
    <w:p w:rsidR="00184D51" w:rsidRPr="00184D51" w:rsidRDefault="00184D51" w:rsidP="009B171A">
      <w:pPr>
        <w:numPr>
          <w:ilvl w:val="1"/>
          <w:numId w:val="12"/>
        </w:num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 Договор имеет приложения, являющиеся его неотъемлемой частью:</w:t>
      </w:r>
    </w:p>
    <w:p w:rsidR="00184D51" w:rsidRPr="00184D51" w:rsidRDefault="00184D51" w:rsidP="009B171A">
      <w:pPr>
        <w:numPr>
          <w:ilvl w:val="0"/>
          <w:numId w:val="5"/>
        </w:num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Приложение № 1 – Информация о цепочке собственников юридического лица, включая бенефициаров (в том числе, конечных);</w:t>
      </w:r>
    </w:p>
    <w:p w:rsidR="00184D51" w:rsidRPr="00184D51" w:rsidRDefault="00184D51" w:rsidP="009B171A">
      <w:pPr>
        <w:numPr>
          <w:ilvl w:val="0"/>
          <w:numId w:val="5"/>
        </w:num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Приложение № 2– Форма 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184D51" w:rsidRPr="00184D51" w:rsidRDefault="00184D51" w:rsidP="00184D51">
      <w:pPr>
        <w:spacing w:after="0" w:line="240" w:lineRule="auto"/>
        <w:jc w:val="center"/>
        <w:rPr>
          <w:rFonts w:ascii="Times New Roman" w:eastAsia="Times New Roman" w:hAnsi="Times New Roman" w:cs="Times New Roman"/>
          <w:b/>
          <w:lang w:eastAsia="ru-RU"/>
        </w:rPr>
      </w:pPr>
    </w:p>
    <w:p w:rsidR="00184D51" w:rsidRPr="00184D51" w:rsidRDefault="00184D51" w:rsidP="009B171A">
      <w:pPr>
        <w:numPr>
          <w:ilvl w:val="0"/>
          <w:numId w:val="10"/>
        </w:numPr>
        <w:spacing w:after="0" w:line="240" w:lineRule="auto"/>
        <w:jc w:val="center"/>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АДРЕСА И РЕКВИЗИТЫ СТОРОН</w:t>
      </w:r>
    </w:p>
    <w:tbl>
      <w:tblPr>
        <w:tblW w:w="10548" w:type="dxa"/>
        <w:tblInd w:w="-411" w:type="dxa"/>
        <w:tblLayout w:type="fixed"/>
        <w:tblLook w:val="0000" w:firstRow="0" w:lastRow="0" w:firstColumn="0" w:lastColumn="0" w:noHBand="0" w:noVBand="0"/>
      </w:tblPr>
      <w:tblGrid>
        <w:gridCol w:w="5508"/>
        <w:gridCol w:w="5040"/>
      </w:tblGrid>
      <w:tr w:rsidR="00184D51" w:rsidRPr="00184D51" w:rsidTr="00184D51">
        <w:tc>
          <w:tcPr>
            <w:tcW w:w="5508" w:type="dxa"/>
          </w:tcPr>
          <w:p w:rsidR="00184D51" w:rsidRPr="00184D51" w:rsidRDefault="00184D51" w:rsidP="00184D51">
            <w:pPr>
              <w:keepNext/>
              <w:spacing w:after="0" w:line="240" w:lineRule="auto"/>
              <w:jc w:val="both"/>
              <w:outlineLvl w:val="0"/>
              <w:rPr>
                <w:rFonts w:ascii="Arial" w:eastAsia="Times New Roman" w:hAnsi="Arial" w:cs="Times New Roman"/>
                <w:b/>
                <w:bCs/>
                <w:szCs w:val="24"/>
                <w:lang w:val="en-US" w:eastAsia="ru-RU"/>
              </w:rPr>
            </w:pPr>
          </w:p>
          <w:p w:rsidR="00184D51" w:rsidRPr="00184D51" w:rsidRDefault="00184D51" w:rsidP="00184D51">
            <w:pPr>
              <w:keepNext/>
              <w:spacing w:after="0" w:line="240" w:lineRule="auto"/>
              <w:jc w:val="both"/>
              <w:outlineLvl w:val="0"/>
              <w:rPr>
                <w:rFonts w:ascii="Times New Roman" w:eastAsia="Times New Roman" w:hAnsi="Times New Roman" w:cs="Times New Roman"/>
                <w:b/>
                <w:bCs/>
                <w:szCs w:val="24"/>
                <w:lang w:eastAsia="ru-RU"/>
              </w:rPr>
            </w:pPr>
            <w:r w:rsidRPr="00184D51">
              <w:rPr>
                <w:rFonts w:ascii="Times New Roman" w:eastAsia="Times New Roman" w:hAnsi="Times New Roman" w:cs="Times New Roman"/>
                <w:b/>
                <w:bCs/>
                <w:lang w:eastAsia="ru-RU"/>
              </w:rPr>
              <w:t>ПОСТАВЩИК:</w:t>
            </w:r>
          </w:p>
          <w:p w:rsidR="00184D51" w:rsidRPr="00184D51" w:rsidRDefault="00184D51" w:rsidP="00184D51">
            <w:pPr>
              <w:spacing w:after="0" w:line="240" w:lineRule="auto"/>
              <w:rPr>
                <w:rFonts w:ascii="Times New Roman" w:eastAsia="Times New Roman" w:hAnsi="Times New Roman" w:cs="Times New Roman"/>
                <w:b/>
                <w:sz w:val="24"/>
                <w:szCs w:val="24"/>
                <w:lang w:eastAsia="ru-RU"/>
              </w:rPr>
            </w:pPr>
          </w:p>
          <w:p w:rsidR="00184D51" w:rsidRPr="00184D51" w:rsidRDefault="00184D51" w:rsidP="00184D51">
            <w:pPr>
              <w:spacing w:after="0" w:line="240" w:lineRule="auto"/>
              <w:rPr>
                <w:rFonts w:ascii="Times New Roman" w:eastAsia="Calibri" w:hAnsi="Times New Roman" w:cs="Times New Roman"/>
                <w:b/>
                <w:bCs/>
                <w:lang w:eastAsia="ru-RU"/>
              </w:rPr>
            </w:pPr>
            <w:r w:rsidRPr="00184D51">
              <w:rPr>
                <w:rFonts w:ascii="Times New Roman" w:eastAsia="Calibri" w:hAnsi="Times New Roman" w:cs="Times New Roman"/>
                <w:b/>
                <w:bCs/>
                <w:lang w:eastAsia="ru-RU"/>
              </w:rPr>
              <w:t>ООО «Кубань-Сервис»</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bCs/>
                <w:lang w:eastAsia="ru-RU"/>
              </w:rPr>
              <w:t>Местонахождение: 350063,</w:t>
            </w:r>
            <w:r w:rsidRPr="00184D51">
              <w:rPr>
                <w:rFonts w:ascii="Times New Roman" w:eastAsia="Calibri" w:hAnsi="Times New Roman" w:cs="Times New Roman"/>
                <w:color w:val="000000"/>
                <w:lang w:eastAsia="ru-RU"/>
              </w:rPr>
              <w:t xml:space="preserve"> РФ, г. Краснодар,</w:t>
            </w:r>
            <w:r w:rsidRPr="00184D51">
              <w:rPr>
                <w:rFonts w:ascii="Times New Roman" w:eastAsia="Calibri" w:hAnsi="Times New Roman" w:cs="Times New Roman"/>
                <w:color w:val="000000"/>
                <w:lang w:eastAsia="ru-RU"/>
              </w:rPr>
              <w:br/>
              <w:t>ул. Коммунаров, 4</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bCs/>
                <w:lang w:eastAsia="ru-RU"/>
              </w:rPr>
              <w:t>Почтовый адрес: 350063,</w:t>
            </w:r>
            <w:r w:rsidRPr="00184D51">
              <w:rPr>
                <w:rFonts w:ascii="Times New Roman" w:eastAsia="Calibri" w:hAnsi="Times New Roman" w:cs="Times New Roman"/>
                <w:color w:val="000000"/>
                <w:lang w:eastAsia="ru-RU"/>
              </w:rPr>
              <w:t xml:space="preserve"> РФ, г. Краснодар,</w:t>
            </w:r>
            <w:r w:rsidRPr="00184D51">
              <w:rPr>
                <w:rFonts w:ascii="Times New Roman" w:eastAsia="Calibri" w:hAnsi="Times New Roman" w:cs="Times New Roman"/>
                <w:color w:val="000000"/>
                <w:lang w:eastAsia="ru-RU"/>
              </w:rPr>
              <w:br/>
              <w:t>ул. Коммунаров, 4</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ИНН / КПП 2309085910/230901001</w:t>
            </w:r>
          </w:p>
          <w:p w:rsidR="00184D51" w:rsidRPr="00184D51" w:rsidRDefault="00184D51" w:rsidP="00184D51">
            <w:pPr>
              <w:spacing w:after="0" w:line="240" w:lineRule="auto"/>
              <w:rPr>
                <w:rFonts w:ascii="Times New Roman" w:eastAsia="Calibri" w:hAnsi="Times New Roman" w:cs="Times New Roman"/>
                <w:lang w:eastAsia="ru-RU"/>
              </w:rPr>
            </w:pPr>
            <w:r w:rsidRPr="00184D51">
              <w:rPr>
                <w:rFonts w:ascii="Times New Roman" w:eastAsia="Calibri" w:hAnsi="Times New Roman" w:cs="Times New Roman"/>
                <w:color w:val="000000"/>
                <w:lang w:eastAsia="ru-RU"/>
              </w:rPr>
              <w:t>р/с 40702810500030000345</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 xml:space="preserve">в </w:t>
            </w:r>
            <w:proofErr w:type="spellStart"/>
            <w:r w:rsidRPr="00184D51">
              <w:rPr>
                <w:rFonts w:ascii="Times New Roman" w:eastAsia="Calibri" w:hAnsi="Times New Roman" w:cs="Times New Roman"/>
                <w:color w:val="000000"/>
                <w:lang w:eastAsia="ru-RU"/>
              </w:rPr>
              <w:t>филиалеАО</w:t>
            </w:r>
            <w:proofErr w:type="spellEnd"/>
            <w:r w:rsidRPr="00184D51">
              <w:rPr>
                <w:rFonts w:ascii="Times New Roman" w:eastAsia="Calibri" w:hAnsi="Times New Roman" w:cs="Times New Roman"/>
                <w:color w:val="000000"/>
                <w:lang w:eastAsia="ru-RU"/>
              </w:rPr>
              <w:t xml:space="preserve"> «ВБРР» в г. Краснодаре</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к/с 30101810100000000521</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БИК 040349521</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ОГРН</w:t>
            </w:r>
            <w:r w:rsidRPr="00184D51">
              <w:rPr>
                <w:rFonts w:ascii="Times New Roman" w:eastAsia="Calibri" w:hAnsi="Times New Roman" w:cs="Times New Roman"/>
                <w:color w:val="000000"/>
                <w:lang w:eastAsia="ru-RU"/>
              </w:rPr>
              <w:t xml:space="preserve"> 1032304947190</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 xml:space="preserve">ОКПО </w:t>
            </w:r>
            <w:r w:rsidRPr="00184D51">
              <w:rPr>
                <w:rFonts w:ascii="Times New Roman" w:eastAsia="Calibri" w:hAnsi="Times New Roman" w:cs="Times New Roman"/>
                <w:color w:val="000000"/>
                <w:lang w:eastAsia="ru-RU"/>
              </w:rPr>
              <w:t>71752264</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ОКВЭД 50.20.1</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тел./факс: (861) 268-56-58, 268-62-92, 299-04-32, </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267-15-27 / (861) 265-95-30, 299-04-47 </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val="en-US" w:eastAsia="ru-RU"/>
              </w:rPr>
              <w:t>e</w:t>
            </w:r>
            <w:r w:rsidRPr="00184D51">
              <w:rPr>
                <w:rFonts w:ascii="Times New Roman" w:eastAsia="Times New Roman" w:hAnsi="Times New Roman" w:cs="Times New Roman"/>
                <w:lang w:eastAsia="ru-RU"/>
              </w:rPr>
              <w:t>-</w:t>
            </w:r>
            <w:r w:rsidRPr="00184D51">
              <w:rPr>
                <w:rFonts w:ascii="Times New Roman" w:eastAsia="Times New Roman" w:hAnsi="Times New Roman" w:cs="Times New Roman"/>
                <w:lang w:val="en-US" w:eastAsia="ru-RU"/>
              </w:rPr>
              <w:t>mail</w:t>
            </w:r>
            <w:r w:rsidRPr="00184D51">
              <w:rPr>
                <w:rFonts w:ascii="Times New Roman" w:eastAsia="Times New Roman" w:hAnsi="Times New Roman" w:cs="Times New Roman"/>
                <w:lang w:eastAsia="ru-RU"/>
              </w:rPr>
              <w:t>:</w:t>
            </w:r>
            <w:hyperlink r:id="rId43" w:history="1">
              <w:r w:rsidRPr="00184D51">
                <w:rPr>
                  <w:rFonts w:ascii="Times New Roman" w:eastAsia="Times New Roman" w:hAnsi="Times New Roman" w:cs="Times New Roman"/>
                  <w:color w:val="0000FF"/>
                  <w:u w:val="single"/>
                  <w:lang w:val="en-US" w:eastAsia="ru-RU"/>
                </w:rPr>
                <w:t>info</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kuban</w:t>
              </w:r>
              <w:proofErr w:type="spellEnd"/>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hyperlink>
          </w:p>
          <w:p w:rsidR="00184D51" w:rsidRPr="00184D51" w:rsidRDefault="00184D51" w:rsidP="00184D51">
            <w:pPr>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сайт:</w:t>
            </w:r>
            <w:hyperlink r:id="rId44" w:history="1">
              <w:r w:rsidRPr="00184D51">
                <w:rPr>
                  <w:rFonts w:ascii="Times New Roman" w:eastAsia="Times New Roman" w:hAnsi="Times New Roman" w:cs="Times New Roman"/>
                  <w:color w:val="0000FF"/>
                  <w:u w:val="single"/>
                  <w:lang w:val="en-US" w:eastAsia="ru-RU"/>
                </w:rPr>
                <w:t>www</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kuban</w:t>
              </w:r>
              <w:proofErr w:type="spellEnd"/>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rn</w:t>
              </w:r>
              <w:proofErr w:type="spellEnd"/>
              <w:r w:rsidRPr="00184D51">
                <w:rPr>
                  <w:rFonts w:ascii="Times New Roman" w:eastAsia="Times New Roman" w:hAnsi="Times New Roman" w:cs="Times New Roman"/>
                  <w:color w:val="0000FF"/>
                  <w:u w:val="single"/>
                  <w:lang w:eastAsia="ru-RU"/>
                </w:rPr>
                <w:t>-</w:t>
              </w:r>
              <w:r w:rsidRPr="00184D51">
                <w:rPr>
                  <w:rFonts w:ascii="Times New Roman" w:eastAsia="Times New Roman" w:hAnsi="Times New Roman" w:cs="Times New Roman"/>
                  <w:color w:val="0000FF"/>
                  <w:u w:val="single"/>
                  <w:lang w:val="en-US" w:eastAsia="ru-RU"/>
                </w:rPr>
                <w:t>card</w:t>
              </w:r>
              <w:r w:rsidRPr="00184D51">
                <w:rPr>
                  <w:rFonts w:ascii="Times New Roman" w:eastAsia="Times New Roman" w:hAnsi="Times New Roman" w:cs="Times New Roman"/>
                  <w:color w:val="0000FF"/>
                  <w:u w:val="single"/>
                  <w:lang w:eastAsia="ru-RU"/>
                </w:rPr>
                <w:t>.</w:t>
              </w:r>
              <w:proofErr w:type="spellStart"/>
              <w:r w:rsidRPr="00184D51">
                <w:rPr>
                  <w:rFonts w:ascii="Times New Roman" w:eastAsia="Times New Roman" w:hAnsi="Times New Roman" w:cs="Times New Roman"/>
                  <w:color w:val="0000FF"/>
                  <w:u w:val="single"/>
                  <w:lang w:val="en-US" w:eastAsia="ru-RU"/>
                </w:rPr>
                <w:t>ru</w:t>
              </w:r>
              <w:proofErr w:type="spellEnd"/>
            </w:hyperlink>
          </w:p>
        </w:tc>
        <w:tc>
          <w:tcPr>
            <w:tcW w:w="5040" w:type="dxa"/>
          </w:tcPr>
          <w:p w:rsidR="00184D51" w:rsidRPr="00184D51" w:rsidRDefault="00184D51" w:rsidP="00184D51">
            <w:pPr>
              <w:spacing w:after="40" w:line="240" w:lineRule="auto"/>
              <w:ind w:left="33" w:right="-1"/>
              <w:rPr>
                <w:rFonts w:ascii="Times New Roman" w:eastAsia="Times New Roman" w:hAnsi="Times New Roman" w:cs="Times New Roman"/>
                <w:b/>
                <w:sz w:val="24"/>
                <w:szCs w:val="24"/>
                <w:lang w:eastAsia="ru-RU"/>
              </w:rPr>
            </w:pPr>
          </w:p>
          <w:p w:rsidR="00184D51" w:rsidRPr="00184D51" w:rsidRDefault="00184D51" w:rsidP="00184D51">
            <w:pPr>
              <w:spacing w:after="40" w:line="240" w:lineRule="auto"/>
              <w:ind w:left="33" w:right="-1"/>
              <w:rPr>
                <w:rFonts w:ascii="Times New Roman" w:eastAsia="Times New Roman" w:hAnsi="Times New Roman" w:cs="Times New Roman"/>
                <w:b/>
                <w:sz w:val="24"/>
                <w:szCs w:val="24"/>
                <w:lang w:eastAsia="ru-RU"/>
              </w:rPr>
            </w:pPr>
            <w:r w:rsidRPr="00184D51">
              <w:rPr>
                <w:rFonts w:ascii="Times New Roman" w:eastAsia="Times New Roman" w:hAnsi="Times New Roman" w:cs="Times New Roman"/>
                <w:b/>
                <w:lang w:eastAsia="ru-RU"/>
              </w:rPr>
              <w:t>ПОКУПАТЕЛЬ:</w:t>
            </w:r>
          </w:p>
          <w:p w:rsidR="00184D51" w:rsidRPr="00184D51" w:rsidRDefault="00184D51" w:rsidP="00184D51">
            <w:pPr>
              <w:spacing w:after="0" w:line="240" w:lineRule="auto"/>
              <w:rPr>
                <w:rFonts w:ascii="Times New Roman" w:eastAsia="Times New Roman" w:hAnsi="Times New Roman" w:cs="Times New Roman"/>
                <w:sz w:val="24"/>
                <w:szCs w:val="24"/>
                <w:lang w:eastAsia="ru-RU"/>
              </w:rPr>
            </w:pPr>
          </w:p>
          <w:p w:rsidR="00184D51" w:rsidRPr="00184D51" w:rsidRDefault="00184D51" w:rsidP="00184D51">
            <w:pPr>
              <w:spacing w:after="0" w:line="240" w:lineRule="auto"/>
              <w:rPr>
                <w:rFonts w:ascii="Times New Roman" w:eastAsia="Calibri" w:hAnsi="Times New Roman" w:cs="Times New Roman"/>
                <w:b/>
                <w:bCs/>
                <w:lang w:eastAsia="ru-RU"/>
              </w:rPr>
            </w:pPr>
            <w:r w:rsidRPr="00184D51">
              <w:rPr>
                <w:rFonts w:ascii="Times New Roman" w:eastAsia="Calibri" w:hAnsi="Times New Roman" w:cs="Times New Roman"/>
                <w:b/>
                <w:bCs/>
                <w:lang w:eastAsia="ru-RU"/>
              </w:rPr>
              <w:t>ОАО «Печатный двор Кубани»</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bCs/>
                <w:lang w:eastAsia="ru-RU"/>
              </w:rPr>
              <w:t>Местонахождение:</w:t>
            </w:r>
            <w:r w:rsidRPr="00184D51">
              <w:rPr>
                <w:rFonts w:ascii="Times New Roman" w:eastAsia="Calibri" w:hAnsi="Times New Roman" w:cs="Times New Roman"/>
                <w:color w:val="000000"/>
                <w:lang w:eastAsia="ru-RU"/>
              </w:rPr>
              <w:t xml:space="preserve"> 350000, РФ, Краснодарский край, г. Краснодар, ул. Горького, 104</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bCs/>
                <w:lang w:eastAsia="ru-RU"/>
              </w:rPr>
              <w:t xml:space="preserve">Фактический/почтовый адрес: </w:t>
            </w:r>
            <w:r w:rsidRPr="00184D51">
              <w:rPr>
                <w:rFonts w:ascii="Times New Roman" w:eastAsia="Calibri" w:hAnsi="Times New Roman" w:cs="Times New Roman"/>
                <w:color w:val="000000"/>
                <w:lang w:eastAsia="ru-RU"/>
              </w:rPr>
              <w:t>350072, РФ, Краснодарский край, г. Краснодар, ул. Тополиная, 19</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ИНН/КПП 2310097758/</w:t>
            </w:r>
            <w:r w:rsidRPr="00184D51">
              <w:rPr>
                <w:rFonts w:ascii="Times New Roman" w:eastAsia="Times New Roman" w:hAnsi="Times New Roman" w:cs="Times New Roman"/>
                <w:lang w:eastAsia="ru-RU"/>
              </w:rPr>
              <w:t>231001001</w:t>
            </w:r>
          </w:p>
          <w:p w:rsidR="00184D51" w:rsidRPr="00184D51" w:rsidRDefault="00184D51" w:rsidP="00184D51">
            <w:pPr>
              <w:spacing w:after="0" w:line="240" w:lineRule="auto"/>
              <w:rPr>
                <w:rFonts w:ascii="Times New Roman" w:eastAsia="Calibri" w:hAnsi="Times New Roman" w:cs="Times New Roman"/>
                <w:lang w:eastAsia="ru-RU"/>
              </w:rPr>
            </w:pPr>
            <w:r w:rsidRPr="00184D51">
              <w:rPr>
                <w:rFonts w:ascii="Times New Roman" w:eastAsia="Calibri" w:hAnsi="Times New Roman" w:cs="Times New Roman"/>
                <w:color w:val="000000"/>
                <w:lang w:eastAsia="ru-RU"/>
              </w:rPr>
              <w:t xml:space="preserve">Р/с </w:t>
            </w:r>
            <w:r w:rsidRPr="00184D51">
              <w:rPr>
                <w:rFonts w:ascii="Times New Roman" w:eastAsia="Times New Roman" w:hAnsi="Times New Roman" w:cs="Times New Roman"/>
                <w:bCs/>
                <w:lang w:eastAsia="ru-RU"/>
              </w:rPr>
              <w:t>40702810830000100374</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 xml:space="preserve">в отделении № 8619 Сбербанка России </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 xml:space="preserve">г. Краснодар, к/с </w:t>
            </w:r>
            <w:r w:rsidRPr="00184D51">
              <w:rPr>
                <w:rFonts w:ascii="Times New Roman" w:eastAsia="Times New Roman" w:hAnsi="Times New Roman" w:cs="Times New Roman"/>
                <w:bCs/>
                <w:lang w:eastAsia="ru-RU"/>
              </w:rPr>
              <w:t>30101810100000000602</w:t>
            </w:r>
          </w:p>
          <w:p w:rsidR="00184D51" w:rsidRPr="00184D51" w:rsidRDefault="00184D51" w:rsidP="00184D51">
            <w:pPr>
              <w:spacing w:after="0" w:line="240" w:lineRule="auto"/>
              <w:rPr>
                <w:rFonts w:ascii="Times New Roman" w:eastAsia="Calibri" w:hAnsi="Times New Roman" w:cs="Times New Roman"/>
                <w:color w:val="000000"/>
                <w:lang w:eastAsia="ru-RU"/>
              </w:rPr>
            </w:pPr>
            <w:r w:rsidRPr="00184D51">
              <w:rPr>
                <w:rFonts w:ascii="Times New Roman" w:eastAsia="Calibri" w:hAnsi="Times New Roman" w:cs="Times New Roman"/>
                <w:color w:val="000000"/>
                <w:lang w:eastAsia="ru-RU"/>
              </w:rPr>
              <w:t>БИК 040349602</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ОГРН 1042305715760</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ОКВЭД 22.22</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тел./факс: (861) 257-10-99</w:t>
            </w:r>
          </w:p>
          <w:p w:rsidR="00184D51" w:rsidRPr="00184D51" w:rsidRDefault="00184D51" w:rsidP="00184D51">
            <w:pPr>
              <w:autoSpaceDE w:val="0"/>
              <w:autoSpaceDN w:val="0"/>
              <w:adjustRightInd w:val="0"/>
              <w:spacing w:after="0" w:line="240" w:lineRule="auto"/>
              <w:rPr>
                <w:rFonts w:ascii="Times New Roman" w:eastAsia="Times New Roman" w:hAnsi="Times New Roman" w:cs="Times New Roman"/>
                <w:lang w:val="en-US" w:eastAsia="ru-RU"/>
              </w:rPr>
            </w:pPr>
            <w:r w:rsidRPr="00184D51">
              <w:rPr>
                <w:rFonts w:ascii="Times New Roman" w:eastAsia="Times New Roman" w:hAnsi="Times New Roman" w:cs="Times New Roman"/>
                <w:lang w:val="en-US" w:eastAsia="ru-RU"/>
              </w:rPr>
              <w:t>e-mail: oao-pdk@pdkuban.ru</w:t>
            </w:r>
          </w:p>
          <w:p w:rsidR="00184D51" w:rsidRPr="00184D51" w:rsidRDefault="00184D51" w:rsidP="00184D51">
            <w:pPr>
              <w:spacing w:after="0" w:line="240" w:lineRule="auto"/>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 xml:space="preserve">сайт: </w:t>
            </w:r>
            <w:r w:rsidRPr="00184D51">
              <w:rPr>
                <w:rFonts w:ascii="Times New Roman" w:eastAsia="Times New Roman" w:hAnsi="Times New Roman" w:cs="Times New Roman"/>
                <w:lang w:val="en-US" w:eastAsia="ru-RU"/>
              </w:rPr>
              <w:t>www.pdkuban.ru</w:t>
            </w:r>
          </w:p>
        </w:tc>
      </w:tr>
      <w:tr w:rsidR="00184D51" w:rsidRPr="00184D51" w:rsidTr="00184D51">
        <w:trPr>
          <w:trHeight w:val="1230"/>
        </w:trPr>
        <w:tc>
          <w:tcPr>
            <w:tcW w:w="5508" w:type="dxa"/>
          </w:tcPr>
          <w:p w:rsidR="00184D51" w:rsidRPr="00184D51" w:rsidRDefault="00184D51" w:rsidP="00184D51">
            <w:pPr>
              <w:spacing w:after="0" w:line="240" w:lineRule="auto"/>
              <w:rPr>
                <w:rFonts w:ascii="Times New Roman" w:eastAsia="Times New Roman" w:hAnsi="Times New Roman" w:cs="Times New Roman"/>
                <w:b/>
                <w:bCs/>
                <w:sz w:val="24"/>
                <w:szCs w:val="24"/>
                <w:lang w:eastAsia="ru-RU"/>
              </w:rPr>
            </w:pPr>
            <w:r w:rsidRPr="00184D51">
              <w:rPr>
                <w:rFonts w:ascii="Times New Roman" w:eastAsia="Times New Roman" w:hAnsi="Times New Roman" w:cs="Times New Roman"/>
                <w:b/>
                <w:bCs/>
                <w:sz w:val="24"/>
                <w:szCs w:val="24"/>
                <w:lang w:eastAsia="ru-RU"/>
              </w:rPr>
              <w:t>от ПОСТАВЩИКА:</w:t>
            </w:r>
          </w:p>
          <w:p w:rsidR="00184D51" w:rsidRPr="00184D51" w:rsidRDefault="00184D51" w:rsidP="00184D51">
            <w:pPr>
              <w:spacing w:after="0" w:line="240" w:lineRule="auto"/>
              <w:rPr>
                <w:rFonts w:ascii="Times New Roman" w:eastAsia="Calibri" w:hAnsi="Times New Roman" w:cs="Times New Roman"/>
                <w:b/>
                <w:sz w:val="24"/>
                <w:szCs w:val="24"/>
                <w:lang w:eastAsia="ru-RU"/>
              </w:rPr>
            </w:pPr>
            <w:r w:rsidRPr="00184D51">
              <w:rPr>
                <w:rFonts w:ascii="Times New Roman" w:eastAsia="Times New Roman" w:hAnsi="Times New Roman" w:cs="Times New Roman"/>
                <w:b/>
                <w:sz w:val="24"/>
                <w:szCs w:val="24"/>
                <w:lang w:eastAsia="ru-RU"/>
              </w:rPr>
              <w:t>Зам. директора по персоналу – Управляющий делами</w:t>
            </w:r>
          </w:p>
          <w:p w:rsidR="00184D51" w:rsidRPr="00184D51" w:rsidRDefault="00184D51" w:rsidP="00184D51">
            <w:pPr>
              <w:spacing w:after="0" w:line="240" w:lineRule="auto"/>
              <w:ind w:right="-1"/>
              <w:rPr>
                <w:rFonts w:ascii="Times New Roman" w:eastAsia="Times New Roman" w:hAnsi="Times New Roman" w:cs="Times New Roman"/>
                <w:sz w:val="24"/>
                <w:szCs w:val="24"/>
                <w:lang w:eastAsia="ru-RU"/>
              </w:rPr>
            </w:pPr>
          </w:p>
          <w:p w:rsidR="00184D51" w:rsidRPr="00184D51" w:rsidRDefault="00184D51" w:rsidP="00184D51">
            <w:pPr>
              <w:spacing w:after="0" w:line="240" w:lineRule="auto"/>
              <w:ind w:right="-1"/>
              <w:rPr>
                <w:rFonts w:ascii="Times New Roman" w:eastAsia="Times New Roman" w:hAnsi="Times New Roman" w:cs="Times New Roman"/>
                <w:sz w:val="24"/>
                <w:szCs w:val="24"/>
                <w:lang w:eastAsia="ru-RU"/>
              </w:rPr>
            </w:pPr>
          </w:p>
          <w:p w:rsidR="00184D51" w:rsidRPr="00184D51" w:rsidRDefault="00184D51" w:rsidP="00184D51">
            <w:pPr>
              <w:spacing w:after="0" w:line="240" w:lineRule="auto"/>
              <w:ind w:left="34" w:right="-1"/>
              <w:rPr>
                <w:rFonts w:ascii="Times New Roman" w:eastAsia="Calibri" w:hAnsi="Times New Roman" w:cs="Times New Roman"/>
                <w:b/>
                <w:bCs/>
                <w:sz w:val="24"/>
                <w:szCs w:val="24"/>
                <w:lang w:eastAsia="ru-RU"/>
              </w:rPr>
            </w:pPr>
            <w:r w:rsidRPr="00184D51">
              <w:rPr>
                <w:rFonts w:ascii="Times New Roman" w:eastAsia="Calibri" w:hAnsi="Times New Roman" w:cs="Times New Roman"/>
                <w:b/>
                <w:bCs/>
                <w:lang w:eastAsia="ru-RU"/>
              </w:rPr>
              <w:t>___________________/</w:t>
            </w:r>
            <w:proofErr w:type="spellStart"/>
            <w:r w:rsidRPr="00184D51">
              <w:rPr>
                <w:rFonts w:ascii="Times New Roman" w:eastAsia="Times New Roman" w:hAnsi="Times New Roman" w:cs="Times New Roman"/>
                <w:b/>
                <w:color w:val="000000"/>
                <w:sz w:val="24"/>
                <w:szCs w:val="24"/>
                <w:lang w:eastAsia="ru-RU"/>
              </w:rPr>
              <w:t>Мицов</w:t>
            </w:r>
            <w:proofErr w:type="spellEnd"/>
            <w:r w:rsidRPr="00184D51">
              <w:rPr>
                <w:rFonts w:ascii="Times New Roman" w:eastAsia="Times New Roman" w:hAnsi="Times New Roman" w:cs="Times New Roman"/>
                <w:b/>
                <w:color w:val="000000"/>
                <w:sz w:val="24"/>
                <w:szCs w:val="24"/>
                <w:lang w:eastAsia="ru-RU"/>
              </w:rPr>
              <w:t xml:space="preserve"> А.А.</w:t>
            </w:r>
            <w:r w:rsidRPr="00184D51">
              <w:rPr>
                <w:rFonts w:ascii="Times New Roman" w:eastAsia="Calibri" w:hAnsi="Times New Roman" w:cs="Times New Roman"/>
                <w:b/>
                <w:bCs/>
                <w:lang w:eastAsia="ru-RU"/>
              </w:rPr>
              <w:t>/</w:t>
            </w:r>
          </w:p>
          <w:p w:rsidR="00184D51" w:rsidRPr="00184D51" w:rsidRDefault="00184D51" w:rsidP="00184D51">
            <w:pPr>
              <w:spacing w:after="0" w:line="240" w:lineRule="auto"/>
              <w:ind w:left="34" w:right="-1"/>
              <w:rPr>
                <w:rFonts w:ascii="Times New Roman" w:eastAsia="Times New Roman" w:hAnsi="Times New Roman" w:cs="Times New Roman"/>
                <w:b/>
                <w:sz w:val="24"/>
                <w:szCs w:val="24"/>
                <w:lang w:eastAsia="ru-RU"/>
              </w:rPr>
            </w:pPr>
            <w:proofErr w:type="spellStart"/>
            <w:r w:rsidRPr="00184D51">
              <w:rPr>
                <w:rFonts w:ascii="Times New Roman" w:eastAsia="Times New Roman" w:hAnsi="Times New Roman" w:cs="Times New Roman"/>
                <w:b/>
                <w:lang w:eastAsia="ru-RU"/>
              </w:rPr>
              <w:t>м.п</w:t>
            </w:r>
            <w:proofErr w:type="spellEnd"/>
            <w:r w:rsidRPr="00184D51">
              <w:rPr>
                <w:rFonts w:ascii="Times New Roman" w:eastAsia="Times New Roman" w:hAnsi="Times New Roman" w:cs="Times New Roman"/>
                <w:b/>
                <w:lang w:eastAsia="ru-RU"/>
              </w:rPr>
              <w:t>.</w:t>
            </w:r>
          </w:p>
        </w:tc>
        <w:tc>
          <w:tcPr>
            <w:tcW w:w="5040" w:type="dxa"/>
          </w:tcPr>
          <w:p w:rsidR="00184D51" w:rsidRPr="00184D51" w:rsidRDefault="00184D51" w:rsidP="00184D51">
            <w:pPr>
              <w:spacing w:after="0" w:line="240" w:lineRule="auto"/>
              <w:rPr>
                <w:rFonts w:ascii="Times New Roman" w:eastAsia="Times New Roman" w:hAnsi="Times New Roman" w:cs="Times New Roman"/>
                <w:b/>
                <w:bCs/>
                <w:sz w:val="24"/>
                <w:szCs w:val="24"/>
                <w:lang w:eastAsia="ru-RU"/>
              </w:rPr>
            </w:pPr>
            <w:r w:rsidRPr="00184D51">
              <w:rPr>
                <w:rFonts w:ascii="Times New Roman" w:eastAsia="Times New Roman" w:hAnsi="Times New Roman" w:cs="Times New Roman"/>
                <w:b/>
                <w:bCs/>
                <w:sz w:val="24"/>
                <w:szCs w:val="24"/>
                <w:lang w:eastAsia="ru-RU"/>
              </w:rPr>
              <w:t>от ПОКУПАТЕЛЯ:</w:t>
            </w:r>
          </w:p>
          <w:p w:rsidR="00184D51" w:rsidRPr="00184D51" w:rsidRDefault="00184D51" w:rsidP="00184D51">
            <w:pPr>
              <w:spacing w:after="0" w:line="240" w:lineRule="auto"/>
              <w:rPr>
                <w:rFonts w:ascii="Times New Roman" w:eastAsia="Calibri" w:hAnsi="Times New Roman" w:cs="Times New Roman"/>
                <w:b/>
                <w:lang w:eastAsia="ru-RU"/>
              </w:rPr>
            </w:pPr>
            <w:r w:rsidRPr="00184D51">
              <w:rPr>
                <w:rFonts w:ascii="Times New Roman" w:eastAsia="Calibri" w:hAnsi="Times New Roman" w:cs="Times New Roman"/>
                <w:b/>
                <w:lang w:eastAsia="ru-RU"/>
              </w:rPr>
              <w:t>Первый заместитель генерального директора</w:t>
            </w:r>
          </w:p>
          <w:p w:rsidR="00184D51" w:rsidRPr="00184D51" w:rsidRDefault="00184D51" w:rsidP="00184D51">
            <w:pPr>
              <w:spacing w:after="0" w:line="240" w:lineRule="auto"/>
              <w:rPr>
                <w:rFonts w:ascii="Times New Roman" w:eastAsia="Times New Roman" w:hAnsi="Times New Roman" w:cs="Times New Roman"/>
                <w:bCs/>
                <w:sz w:val="24"/>
                <w:szCs w:val="24"/>
                <w:lang w:eastAsia="ru-RU"/>
              </w:rPr>
            </w:pPr>
          </w:p>
          <w:p w:rsidR="00184D51" w:rsidRPr="00184D51" w:rsidRDefault="00184D51" w:rsidP="00184D51">
            <w:pPr>
              <w:spacing w:after="0" w:line="240" w:lineRule="auto"/>
              <w:rPr>
                <w:rFonts w:ascii="Times New Roman" w:eastAsia="Times New Roman" w:hAnsi="Times New Roman" w:cs="Times New Roman"/>
                <w:bCs/>
                <w:sz w:val="24"/>
                <w:szCs w:val="24"/>
                <w:lang w:eastAsia="ru-RU"/>
              </w:rPr>
            </w:pPr>
          </w:p>
          <w:p w:rsidR="00184D51" w:rsidRPr="00184D51" w:rsidRDefault="00184D51" w:rsidP="00184D51">
            <w:pPr>
              <w:spacing w:after="0" w:line="240" w:lineRule="auto"/>
              <w:rPr>
                <w:rFonts w:ascii="Times New Roman" w:eastAsia="Times New Roman" w:hAnsi="Times New Roman" w:cs="Times New Roman"/>
                <w:bCs/>
                <w:sz w:val="24"/>
                <w:szCs w:val="24"/>
                <w:lang w:eastAsia="ru-RU"/>
              </w:rPr>
            </w:pPr>
          </w:p>
          <w:p w:rsidR="00184D51" w:rsidRPr="00184D51" w:rsidRDefault="00184D51" w:rsidP="00184D51">
            <w:pPr>
              <w:spacing w:after="0" w:line="240" w:lineRule="auto"/>
              <w:rPr>
                <w:rFonts w:ascii="Times New Roman" w:eastAsia="Times New Roman" w:hAnsi="Times New Roman" w:cs="Times New Roman"/>
                <w:bCs/>
                <w:sz w:val="24"/>
                <w:szCs w:val="24"/>
                <w:lang w:eastAsia="ru-RU"/>
              </w:rPr>
            </w:pPr>
            <w:r w:rsidRPr="00184D51">
              <w:rPr>
                <w:rFonts w:ascii="Times New Roman" w:eastAsia="Times New Roman" w:hAnsi="Times New Roman" w:cs="Times New Roman"/>
                <w:bCs/>
                <w:lang w:eastAsia="ru-RU"/>
              </w:rPr>
              <w:t>___________________/</w:t>
            </w:r>
            <w:r w:rsidRPr="00184D51">
              <w:rPr>
                <w:rFonts w:ascii="Times New Roman" w:eastAsia="Times New Roman" w:hAnsi="Times New Roman" w:cs="Times New Roman"/>
                <w:b/>
                <w:lang w:eastAsia="ru-RU"/>
              </w:rPr>
              <w:t>Миньков В.Е.</w:t>
            </w:r>
            <w:r w:rsidRPr="00184D51">
              <w:rPr>
                <w:rFonts w:ascii="Times New Roman" w:eastAsia="Times New Roman" w:hAnsi="Times New Roman" w:cs="Times New Roman"/>
                <w:bCs/>
                <w:lang w:eastAsia="ru-RU"/>
              </w:rPr>
              <w:t>/</w:t>
            </w:r>
          </w:p>
          <w:p w:rsidR="00184D51" w:rsidRPr="00184D51" w:rsidRDefault="00184D51" w:rsidP="00184D51">
            <w:pPr>
              <w:spacing w:after="0" w:line="240" w:lineRule="auto"/>
              <w:rPr>
                <w:rFonts w:ascii="Times New Roman" w:eastAsia="Times New Roman" w:hAnsi="Times New Roman" w:cs="Times New Roman"/>
                <w:b/>
                <w:bCs/>
                <w:sz w:val="24"/>
                <w:szCs w:val="24"/>
                <w:lang w:eastAsia="ru-RU"/>
              </w:rPr>
            </w:pPr>
            <w:proofErr w:type="spellStart"/>
            <w:r w:rsidRPr="00184D51">
              <w:rPr>
                <w:rFonts w:ascii="Times New Roman" w:eastAsia="Times New Roman" w:hAnsi="Times New Roman" w:cs="Times New Roman"/>
                <w:b/>
                <w:lang w:eastAsia="ru-RU"/>
              </w:rPr>
              <w:t>м.п</w:t>
            </w:r>
            <w:proofErr w:type="spellEnd"/>
            <w:r w:rsidRPr="00184D51">
              <w:rPr>
                <w:rFonts w:ascii="Times New Roman" w:eastAsia="Times New Roman" w:hAnsi="Times New Roman" w:cs="Times New Roman"/>
                <w:b/>
                <w:lang w:eastAsia="ru-RU"/>
              </w:rPr>
              <w:t>.</w:t>
            </w:r>
          </w:p>
        </w:tc>
      </w:tr>
    </w:tbl>
    <w:p w:rsidR="00184D51" w:rsidRPr="00184D51" w:rsidRDefault="00184D51" w:rsidP="00184D51">
      <w:pPr>
        <w:spacing w:after="0" w:line="240" w:lineRule="auto"/>
        <w:rPr>
          <w:rFonts w:ascii="Times New Roman" w:eastAsia="Times New Roman" w:hAnsi="Times New Roman" w:cs="Times New Roman"/>
          <w:sz w:val="24"/>
          <w:szCs w:val="24"/>
          <w:lang w:eastAsia="ru-RU"/>
        </w:rPr>
      </w:pPr>
    </w:p>
    <w:p w:rsidR="00184D51" w:rsidRPr="00184D51" w:rsidRDefault="00184D51" w:rsidP="00184D51">
      <w:pPr>
        <w:spacing w:after="0" w:line="240" w:lineRule="auto"/>
        <w:rPr>
          <w:rFonts w:ascii="Times New Roman" w:eastAsia="Times New Roman" w:hAnsi="Times New Roman" w:cs="Times New Roman"/>
          <w:sz w:val="24"/>
          <w:szCs w:val="24"/>
          <w:lang w:eastAsia="ru-RU"/>
        </w:rPr>
      </w:pPr>
    </w:p>
    <w:p w:rsidR="00184D51" w:rsidRPr="00184D51" w:rsidRDefault="00184D51" w:rsidP="00184D51">
      <w:pPr>
        <w:spacing w:after="0" w:line="240" w:lineRule="auto"/>
        <w:jc w:val="right"/>
        <w:rPr>
          <w:rFonts w:ascii="Times New Roman" w:eastAsia="Times New Roman" w:hAnsi="Times New Roman" w:cs="Times New Roman"/>
          <w:bCs/>
          <w:lang w:eastAsia="ru-RU"/>
        </w:rPr>
        <w:sectPr w:rsidR="00184D51" w:rsidRPr="00184D51" w:rsidSect="00184D51">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851" w:left="1701" w:header="567" w:footer="137" w:gutter="0"/>
          <w:cols w:space="708"/>
          <w:docGrid w:linePitch="360"/>
        </w:sectPr>
      </w:pPr>
    </w:p>
    <w:p w:rsidR="00184D51" w:rsidRPr="00184D51" w:rsidRDefault="00184D51" w:rsidP="00184D51">
      <w:pPr>
        <w:spacing w:after="0" w:line="240" w:lineRule="auto"/>
        <w:ind w:left="1134"/>
        <w:jc w:val="right"/>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lastRenderedPageBreak/>
        <w:t>Приложение № 1</w:t>
      </w:r>
    </w:p>
    <w:p w:rsidR="00184D51" w:rsidRPr="00184D51" w:rsidRDefault="00184D51" w:rsidP="00184D51">
      <w:pPr>
        <w:spacing w:after="0" w:line="240" w:lineRule="auto"/>
        <w:ind w:left="6381"/>
        <w:jc w:val="right"/>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к Договору № _____________________от «___</w:t>
      </w:r>
      <w:proofErr w:type="gramStart"/>
      <w:r w:rsidRPr="00184D51">
        <w:rPr>
          <w:rFonts w:ascii="Times New Roman" w:eastAsia="Times New Roman" w:hAnsi="Times New Roman" w:cs="Times New Roman"/>
          <w:bCs/>
          <w:lang w:eastAsia="ru-RU"/>
        </w:rPr>
        <w:t>_»_</w:t>
      </w:r>
      <w:proofErr w:type="gramEnd"/>
      <w:r w:rsidRPr="00184D51">
        <w:rPr>
          <w:rFonts w:ascii="Times New Roman" w:eastAsia="Times New Roman" w:hAnsi="Times New Roman" w:cs="Times New Roman"/>
          <w:bCs/>
          <w:lang w:eastAsia="ru-RU"/>
        </w:rPr>
        <w:t>___________ 2016  г.</w:t>
      </w:r>
    </w:p>
    <w:p w:rsidR="00184D51" w:rsidRPr="00184D51" w:rsidRDefault="00184D51" w:rsidP="00184D51">
      <w:pPr>
        <w:spacing w:after="0" w:line="240" w:lineRule="auto"/>
        <w:ind w:left="1134"/>
        <w:jc w:val="right"/>
        <w:rPr>
          <w:rFonts w:ascii="Times New Roman" w:eastAsia="Times New Roman" w:hAnsi="Times New Roman" w:cs="Times New Roman"/>
          <w:bCs/>
          <w:lang w:eastAsia="ru-RU"/>
        </w:rPr>
      </w:pPr>
    </w:p>
    <w:tbl>
      <w:tblPr>
        <w:tblW w:w="14724" w:type="dxa"/>
        <w:tblLayout w:type="fixed"/>
        <w:tblLook w:val="00A0" w:firstRow="1" w:lastRow="0" w:firstColumn="1" w:lastColumn="0" w:noHBand="0" w:noVBand="0"/>
      </w:tblPr>
      <w:tblGrid>
        <w:gridCol w:w="464"/>
        <w:gridCol w:w="104"/>
        <w:gridCol w:w="1559"/>
        <w:gridCol w:w="1383"/>
        <w:gridCol w:w="1594"/>
        <w:gridCol w:w="284"/>
        <w:gridCol w:w="1842"/>
        <w:gridCol w:w="3422"/>
        <w:gridCol w:w="2036"/>
        <w:gridCol w:w="2036"/>
      </w:tblGrid>
      <w:tr w:rsidR="00184D51" w:rsidRPr="00184D51" w:rsidTr="00184D51">
        <w:trPr>
          <w:trHeight w:val="825"/>
        </w:trPr>
        <w:tc>
          <w:tcPr>
            <w:tcW w:w="568" w:type="dxa"/>
            <w:gridSpan w:val="2"/>
            <w:tcBorders>
              <w:top w:val="nil"/>
              <w:left w:val="nil"/>
              <w:bottom w:val="nil"/>
              <w:right w:val="nil"/>
            </w:tcBorders>
          </w:tcPr>
          <w:p w:rsidR="00184D51" w:rsidRPr="00184D51" w:rsidRDefault="00184D51" w:rsidP="00184D51">
            <w:pPr>
              <w:spacing w:after="0" w:line="240" w:lineRule="auto"/>
              <w:jc w:val="center"/>
              <w:rPr>
                <w:rFonts w:ascii="Times New Roman" w:eastAsia="Times New Roman" w:hAnsi="Times New Roman" w:cs="Times New Roman"/>
                <w:b/>
                <w:bCs/>
                <w:sz w:val="24"/>
                <w:szCs w:val="24"/>
                <w:lang w:eastAsia="ru-RU"/>
              </w:rPr>
            </w:pPr>
          </w:p>
        </w:tc>
        <w:tc>
          <w:tcPr>
            <w:tcW w:w="14156" w:type="dxa"/>
            <w:gridSpan w:val="8"/>
            <w:tcBorders>
              <w:top w:val="nil"/>
              <w:left w:val="nil"/>
              <w:bottom w:val="nil"/>
              <w:right w:val="nil"/>
            </w:tcBorders>
            <w:vAlign w:val="center"/>
          </w:tcPr>
          <w:p w:rsidR="00184D51" w:rsidRPr="00184D51" w:rsidRDefault="00184D51" w:rsidP="00184D51">
            <w:pPr>
              <w:spacing w:after="0" w:line="240" w:lineRule="auto"/>
              <w:jc w:val="center"/>
              <w:rPr>
                <w:rFonts w:ascii="Times New Roman" w:eastAsia="Times New Roman" w:hAnsi="Times New Roman" w:cs="Times New Roman"/>
                <w:sz w:val="24"/>
                <w:szCs w:val="24"/>
                <w:lang w:eastAsia="ru-RU"/>
              </w:rPr>
            </w:pPr>
            <w:r w:rsidRPr="00184D51">
              <w:rPr>
                <w:rFonts w:ascii="Times New Roman" w:eastAsia="Times New Roman" w:hAnsi="Times New Roman" w:cs="Times New Roman"/>
                <w:lang w:eastAsia="ru-RU"/>
              </w:rPr>
              <w:t xml:space="preserve">Форму предоставления информации о цепочке собственников юридического лица, включая бенефициаров (в том числе, конечных) </w:t>
            </w:r>
            <w:proofErr w:type="spellStart"/>
            <w:r w:rsidRPr="00184D51">
              <w:rPr>
                <w:rFonts w:ascii="Times New Roman" w:eastAsia="Times New Roman" w:hAnsi="Times New Roman" w:cs="Times New Roman"/>
                <w:lang w:eastAsia="ru-RU"/>
              </w:rPr>
              <w:t>вадрес</w:t>
            </w:r>
            <w:proofErr w:type="spellEnd"/>
            <w:r w:rsidRPr="00184D51">
              <w:rPr>
                <w:rFonts w:ascii="Times New Roman" w:eastAsia="Times New Roman" w:hAnsi="Times New Roman" w:cs="Times New Roman"/>
                <w:lang w:eastAsia="ru-RU"/>
              </w:rPr>
              <w:t xml:space="preserve"> ПОСТАВЩИКА подтверждаем:</w:t>
            </w:r>
          </w:p>
          <w:tbl>
            <w:tblPr>
              <w:tblW w:w="15903" w:type="dxa"/>
              <w:tblLayout w:type="fixed"/>
              <w:tblLook w:val="04A0" w:firstRow="1" w:lastRow="0" w:firstColumn="1" w:lastColumn="0" w:noHBand="0" w:noVBand="1"/>
            </w:tblPr>
            <w:tblGrid>
              <w:gridCol w:w="8087"/>
              <w:gridCol w:w="7816"/>
            </w:tblGrid>
            <w:tr w:rsidR="00184D51" w:rsidRPr="00184D51" w:rsidTr="00184D51">
              <w:trPr>
                <w:trHeight w:val="1929"/>
              </w:trPr>
              <w:tc>
                <w:tcPr>
                  <w:tcW w:w="6556" w:type="dxa"/>
                </w:tcPr>
                <w:p w:rsidR="00184D51" w:rsidRPr="00184D51" w:rsidRDefault="00184D51" w:rsidP="00184D51">
                  <w:pPr>
                    <w:snapToGrid w:val="0"/>
                    <w:spacing w:after="0"/>
                    <w:rPr>
                      <w:rFonts w:ascii="Times New Roman" w:eastAsia="Times New Roman" w:hAnsi="Times New Roman" w:cs="Times New Roman"/>
                      <w:b/>
                      <w:sz w:val="24"/>
                      <w:szCs w:val="24"/>
                      <w:lang w:eastAsia="ru-RU"/>
                    </w:rPr>
                  </w:pPr>
                  <w:r w:rsidRPr="00184D51">
                    <w:rPr>
                      <w:rFonts w:ascii="Times New Roman" w:eastAsia="Times New Roman" w:hAnsi="Times New Roman" w:cs="Times New Roman"/>
                      <w:b/>
                      <w:lang w:eastAsia="ru-RU"/>
                    </w:rPr>
                    <w:t xml:space="preserve"> от ПОСТАВЩИКА:</w:t>
                  </w:r>
                </w:p>
                <w:p w:rsidR="00184D51" w:rsidRPr="00184D51" w:rsidRDefault="00184D51" w:rsidP="00184D51">
                  <w:pPr>
                    <w:spacing w:after="0" w:line="240" w:lineRule="auto"/>
                    <w:rPr>
                      <w:rFonts w:ascii="Times New Roman" w:eastAsia="Calibri" w:hAnsi="Times New Roman" w:cs="Times New Roman"/>
                      <w:b/>
                      <w:sz w:val="24"/>
                      <w:szCs w:val="24"/>
                      <w:lang w:eastAsia="ru-RU"/>
                    </w:rPr>
                  </w:pPr>
                  <w:r w:rsidRPr="00184D51">
                    <w:rPr>
                      <w:rFonts w:ascii="Times New Roman" w:eastAsia="Times New Roman" w:hAnsi="Times New Roman" w:cs="Times New Roman"/>
                      <w:b/>
                      <w:sz w:val="24"/>
                      <w:szCs w:val="24"/>
                      <w:lang w:eastAsia="ru-RU"/>
                    </w:rPr>
                    <w:t>Зам. директора по персоналу – Управляющий делами</w:t>
                  </w:r>
                </w:p>
                <w:p w:rsidR="00184D51" w:rsidRPr="00184D51" w:rsidRDefault="00184D51" w:rsidP="00184D51">
                  <w:pPr>
                    <w:spacing w:after="0" w:line="240" w:lineRule="auto"/>
                    <w:rPr>
                      <w:rFonts w:ascii="Times New Roman" w:eastAsia="Times New Roman" w:hAnsi="Times New Roman" w:cs="Times New Roman"/>
                      <w:b/>
                      <w:bCs/>
                      <w:sz w:val="24"/>
                      <w:szCs w:val="24"/>
                      <w:lang w:eastAsia="ru-RU"/>
                    </w:rPr>
                  </w:pPr>
                  <w:r w:rsidRPr="00184D51">
                    <w:rPr>
                      <w:rFonts w:ascii="Times New Roman" w:eastAsia="Times New Roman" w:hAnsi="Times New Roman" w:cs="Times New Roman"/>
                      <w:b/>
                      <w:bCs/>
                      <w:lang w:eastAsia="ru-RU"/>
                    </w:rPr>
                    <w:t>ООО «Кубань-Сервис»</w:t>
                  </w:r>
                </w:p>
                <w:p w:rsidR="00184D51" w:rsidRPr="00184D51" w:rsidRDefault="00184D51" w:rsidP="00184D51">
                  <w:pPr>
                    <w:spacing w:after="0" w:line="240" w:lineRule="auto"/>
                    <w:ind w:right="-1"/>
                    <w:rPr>
                      <w:rFonts w:ascii="Times New Roman" w:eastAsia="Times New Roman" w:hAnsi="Times New Roman" w:cs="Times New Roman"/>
                      <w:sz w:val="24"/>
                      <w:szCs w:val="24"/>
                      <w:lang w:eastAsia="ru-RU"/>
                    </w:rPr>
                  </w:pPr>
                </w:p>
                <w:p w:rsidR="00184D51" w:rsidRPr="00184D51" w:rsidRDefault="00184D51" w:rsidP="00184D51">
                  <w:pPr>
                    <w:spacing w:after="0" w:line="240" w:lineRule="auto"/>
                    <w:ind w:left="34" w:right="-1"/>
                    <w:rPr>
                      <w:rFonts w:ascii="Times New Roman" w:eastAsia="Calibri" w:hAnsi="Times New Roman" w:cs="Times New Roman"/>
                      <w:b/>
                      <w:bCs/>
                      <w:sz w:val="24"/>
                      <w:szCs w:val="24"/>
                      <w:lang w:eastAsia="ru-RU"/>
                    </w:rPr>
                  </w:pPr>
                  <w:r w:rsidRPr="00184D51">
                    <w:rPr>
                      <w:rFonts w:ascii="Times New Roman" w:eastAsia="Calibri" w:hAnsi="Times New Roman" w:cs="Times New Roman"/>
                      <w:b/>
                      <w:bCs/>
                      <w:lang w:eastAsia="ru-RU"/>
                    </w:rPr>
                    <w:t>______________/</w:t>
                  </w:r>
                  <w:proofErr w:type="spellStart"/>
                  <w:r w:rsidRPr="00184D51">
                    <w:rPr>
                      <w:rFonts w:ascii="Times New Roman" w:eastAsia="Times New Roman" w:hAnsi="Times New Roman" w:cs="Times New Roman"/>
                      <w:b/>
                      <w:color w:val="000000"/>
                      <w:sz w:val="24"/>
                      <w:szCs w:val="24"/>
                      <w:lang w:eastAsia="ru-RU"/>
                    </w:rPr>
                    <w:t>Мицов</w:t>
                  </w:r>
                  <w:proofErr w:type="spellEnd"/>
                  <w:r w:rsidRPr="00184D51">
                    <w:rPr>
                      <w:rFonts w:ascii="Times New Roman" w:eastAsia="Times New Roman" w:hAnsi="Times New Roman" w:cs="Times New Roman"/>
                      <w:b/>
                      <w:color w:val="000000"/>
                      <w:sz w:val="24"/>
                      <w:szCs w:val="24"/>
                      <w:lang w:eastAsia="ru-RU"/>
                    </w:rPr>
                    <w:t xml:space="preserve"> А.А.</w:t>
                  </w:r>
                  <w:r w:rsidRPr="00184D51">
                    <w:rPr>
                      <w:rFonts w:ascii="Times New Roman" w:eastAsia="Calibri" w:hAnsi="Times New Roman" w:cs="Times New Roman"/>
                      <w:b/>
                      <w:bCs/>
                      <w:lang w:eastAsia="ru-RU"/>
                    </w:rPr>
                    <w:t>/</w:t>
                  </w:r>
                </w:p>
                <w:p w:rsidR="00184D51" w:rsidRPr="00184D51" w:rsidRDefault="00184D51" w:rsidP="00184D51">
                  <w:pPr>
                    <w:snapToGrid w:val="0"/>
                    <w:spacing w:after="0"/>
                    <w:rPr>
                      <w:rFonts w:ascii="Times New Roman" w:eastAsia="Times New Roman" w:hAnsi="Times New Roman" w:cs="Times New Roman"/>
                      <w:sz w:val="24"/>
                      <w:szCs w:val="24"/>
                      <w:lang w:eastAsia="ru-RU"/>
                    </w:rPr>
                  </w:pPr>
                  <w:proofErr w:type="spellStart"/>
                  <w:r w:rsidRPr="00184D51">
                    <w:rPr>
                      <w:rFonts w:ascii="Times New Roman" w:eastAsia="Times New Roman" w:hAnsi="Times New Roman" w:cs="Times New Roman"/>
                      <w:b/>
                      <w:lang w:eastAsia="ru-RU"/>
                    </w:rPr>
                    <w:t>м.п</w:t>
                  </w:r>
                  <w:proofErr w:type="spellEnd"/>
                  <w:r w:rsidRPr="00184D51">
                    <w:rPr>
                      <w:rFonts w:ascii="Times New Roman" w:eastAsia="Times New Roman" w:hAnsi="Times New Roman" w:cs="Times New Roman"/>
                      <w:b/>
                      <w:lang w:eastAsia="ru-RU"/>
                    </w:rPr>
                    <w:t>.</w:t>
                  </w:r>
                </w:p>
              </w:tc>
              <w:tc>
                <w:tcPr>
                  <w:tcW w:w="6336" w:type="dxa"/>
                </w:tcPr>
                <w:p w:rsidR="00184D51" w:rsidRPr="00184D51" w:rsidRDefault="00184D51" w:rsidP="00184D51">
                  <w:pPr>
                    <w:snapToGrid w:val="0"/>
                    <w:spacing w:after="0"/>
                    <w:ind w:firstLine="27"/>
                    <w:jc w:val="both"/>
                    <w:rPr>
                      <w:rFonts w:ascii="Times New Roman" w:eastAsia="Times New Roman" w:hAnsi="Times New Roman" w:cs="Times New Roman"/>
                      <w:sz w:val="24"/>
                      <w:szCs w:val="24"/>
                      <w:lang w:eastAsia="ru-RU"/>
                    </w:rPr>
                  </w:pPr>
                  <w:r w:rsidRPr="00184D51">
                    <w:rPr>
                      <w:rFonts w:ascii="Times New Roman" w:eastAsia="Times New Roman" w:hAnsi="Times New Roman" w:cs="Times New Roman"/>
                      <w:b/>
                      <w:lang w:eastAsia="ru-RU"/>
                    </w:rPr>
                    <w:t>от ПОКУПАТЕЛЯ:</w:t>
                  </w:r>
                </w:p>
                <w:p w:rsidR="00184D51" w:rsidRPr="00184D51" w:rsidRDefault="00184D51" w:rsidP="00184D51">
                  <w:pPr>
                    <w:spacing w:after="0" w:line="240" w:lineRule="auto"/>
                    <w:rPr>
                      <w:rFonts w:ascii="Times New Roman" w:eastAsia="Times New Roman" w:hAnsi="Times New Roman" w:cs="Times New Roman"/>
                      <w:b/>
                      <w:bCs/>
                      <w:lang w:eastAsia="ru-RU"/>
                    </w:rPr>
                  </w:pPr>
                  <w:r w:rsidRPr="00184D51">
                    <w:rPr>
                      <w:rFonts w:ascii="Times New Roman" w:eastAsia="Times New Roman" w:hAnsi="Times New Roman" w:cs="Times New Roman"/>
                      <w:b/>
                      <w:bCs/>
                      <w:lang w:eastAsia="ru-RU"/>
                    </w:rPr>
                    <w:t>Первый заместитель Генерального директора</w:t>
                  </w:r>
                </w:p>
                <w:p w:rsidR="00184D51" w:rsidRPr="00184D51" w:rsidRDefault="00184D51" w:rsidP="00184D51">
                  <w:pPr>
                    <w:spacing w:after="0" w:line="240" w:lineRule="auto"/>
                    <w:ind w:right="-1"/>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ОАО «Печатный двор Кубани»</w:t>
                  </w:r>
                </w:p>
                <w:p w:rsidR="00184D51" w:rsidRPr="00184D51" w:rsidRDefault="00184D51" w:rsidP="00184D51">
                  <w:pPr>
                    <w:spacing w:after="0" w:line="240" w:lineRule="auto"/>
                    <w:ind w:right="-1"/>
                    <w:rPr>
                      <w:rFonts w:ascii="Times New Roman" w:eastAsia="Times New Roman" w:hAnsi="Times New Roman" w:cs="Times New Roman"/>
                      <w:sz w:val="24"/>
                      <w:szCs w:val="24"/>
                      <w:lang w:eastAsia="ru-RU"/>
                    </w:rPr>
                  </w:pPr>
                </w:p>
                <w:p w:rsidR="00184D51" w:rsidRPr="00184D51" w:rsidRDefault="00184D51" w:rsidP="00184D51">
                  <w:pPr>
                    <w:spacing w:after="0" w:line="240" w:lineRule="auto"/>
                    <w:ind w:left="34" w:right="-1"/>
                    <w:rPr>
                      <w:rFonts w:ascii="Times New Roman" w:eastAsia="Calibri" w:hAnsi="Times New Roman" w:cs="Times New Roman"/>
                      <w:b/>
                      <w:bCs/>
                      <w:sz w:val="24"/>
                      <w:szCs w:val="24"/>
                      <w:lang w:eastAsia="ru-RU"/>
                    </w:rPr>
                  </w:pPr>
                  <w:r w:rsidRPr="00184D51">
                    <w:rPr>
                      <w:rFonts w:ascii="Times New Roman" w:eastAsia="Calibri" w:hAnsi="Times New Roman" w:cs="Times New Roman"/>
                      <w:b/>
                      <w:bCs/>
                      <w:lang w:eastAsia="ru-RU"/>
                    </w:rPr>
                    <w:t>______________/ Миньков В.Е. /</w:t>
                  </w:r>
                </w:p>
                <w:p w:rsidR="00184D51" w:rsidRPr="00184D51" w:rsidRDefault="00184D51" w:rsidP="00184D51">
                  <w:pPr>
                    <w:spacing w:after="0"/>
                    <w:rPr>
                      <w:rFonts w:ascii="Times New Roman" w:eastAsia="Times New Roman" w:hAnsi="Times New Roman" w:cs="Times New Roman"/>
                      <w:sz w:val="24"/>
                      <w:szCs w:val="24"/>
                      <w:lang w:eastAsia="ru-RU"/>
                    </w:rPr>
                  </w:pPr>
                  <w:proofErr w:type="spellStart"/>
                  <w:r w:rsidRPr="00184D51">
                    <w:rPr>
                      <w:rFonts w:ascii="Times New Roman" w:eastAsia="Times New Roman" w:hAnsi="Times New Roman" w:cs="Times New Roman"/>
                      <w:b/>
                      <w:lang w:eastAsia="ru-RU"/>
                    </w:rPr>
                    <w:t>м.п</w:t>
                  </w:r>
                  <w:proofErr w:type="spellEnd"/>
                  <w:r w:rsidRPr="00184D51">
                    <w:rPr>
                      <w:rFonts w:ascii="Times New Roman" w:eastAsia="Times New Roman" w:hAnsi="Times New Roman" w:cs="Times New Roman"/>
                      <w:b/>
                      <w:lang w:eastAsia="ru-RU"/>
                    </w:rPr>
                    <w:t>.</w:t>
                  </w:r>
                </w:p>
              </w:tc>
            </w:tr>
          </w:tbl>
          <w:p w:rsidR="00184D51" w:rsidRPr="00184D51" w:rsidRDefault="00184D51" w:rsidP="00184D51">
            <w:pPr>
              <w:spacing w:after="0" w:line="240" w:lineRule="auto"/>
              <w:jc w:val="center"/>
              <w:rPr>
                <w:rFonts w:ascii="Times New Roman" w:eastAsia="Times New Roman" w:hAnsi="Times New Roman" w:cs="Times New Roman"/>
                <w:b/>
                <w:bCs/>
                <w:sz w:val="24"/>
                <w:szCs w:val="24"/>
                <w:lang w:eastAsia="ru-RU"/>
              </w:rPr>
            </w:pPr>
            <w:r w:rsidRPr="00184D51">
              <w:rPr>
                <w:rFonts w:ascii="Times New Roman" w:eastAsia="Times New Roman" w:hAnsi="Times New Roman" w:cs="Times New Roman"/>
                <w:b/>
                <w:bCs/>
                <w:sz w:val="24"/>
                <w:szCs w:val="24"/>
                <w:lang w:eastAsia="ru-RU"/>
              </w:rPr>
              <w:t xml:space="preserve">Информация о цепочке собственников юридического лица, включая бенефициаров (в том числе, </w:t>
            </w:r>
            <w:proofErr w:type="gramStart"/>
            <w:r w:rsidRPr="00184D51">
              <w:rPr>
                <w:rFonts w:ascii="Times New Roman" w:eastAsia="Times New Roman" w:hAnsi="Times New Roman" w:cs="Times New Roman"/>
                <w:b/>
                <w:bCs/>
                <w:sz w:val="24"/>
                <w:szCs w:val="24"/>
                <w:lang w:eastAsia="ru-RU"/>
              </w:rPr>
              <w:t xml:space="preserve">конечных)   </w:t>
            </w:r>
            <w:proofErr w:type="gramEnd"/>
            <w:r w:rsidRPr="00184D51">
              <w:rPr>
                <w:rFonts w:ascii="Times New Roman" w:eastAsia="Times New Roman" w:hAnsi="Times New Roman" w:cs="Times New Roman"/>
                <w:b/>
                <w:bCs/>
                <w:sz w:val="24"/>
                <w:szCs w:val="24"/>
                <w:lang w:eastAsia="ru-RU"/>
              </w:rPr>
              <w:t xml:space="preserve">                                                                                                                    (по состоянию на "____" _____________ 2016 г.)</w:t>
            </w:r>
          </w:p>
        </w:tc>
      </w:tr>
      <w:tr w:rsidR="00184D51" w:rsidRPr="00184D51" w:rsidTr="00184D51">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 п/п</w:t>
            </w:r>
          </w:p>
        </w:tc>
        <w:tc>
          <w:tcPr>
            <w:tcW w:w="4924" w:type="dxa"/>
            <w:gridSpan w:val="5"/>
            <w:tcBorders>
              <w:top w:val="single" w:sz="4" w:space="0" w:color="auto"/>
              <w:left w:val="nil"/>
              <w:bottom w:val="single" w:sz="4" w:space="0" w:color="auto"/>
              <w:right w:val="single" w:sz="4" w:space="0" w:color="auto"/>
            </w:tcBorders>
            <w:shd w:val="clear" w:color="000000" w:fill="C0C0C0"/>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Информация о юридическом лице</w:t>
            </w:r>
          </w:p>
        </w:tc>
        <w:tc>
          <w:tcPr>
            <w:tcW w:w="1842" w:type="dxa"/>
            <w:vMerge w:val="restart"/>
            <w:tcBorders>
              <w:top w:val="single" w:sz="4" w:space="0" w:color="auto"/>
              <w:left w:val="nil"/>
              <w:right w:val="single" w:sz="4" w:space="0" w:color="auto"/>
            </w:tcBorders>
            <w:shd w:val="clear" w:color="000000" w:fill="C0C0C0"/>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 xml:space="preserve">Информация о цепочке собственников юридического лица, включая бенефициаров (в том числе </w:t>
            </w:r>
            <w:proofErr w:type="gramStart"/>
            <w:r w:rsidRPr="00184D51">
              <w:rPr>
                <w:rFonts w:ascii="Times New Roman" w:eastAsia="Times New Roman" w:hAnsi="Times New Roman" w:cs="Times New Roman"/>
                <w:sz w:val="18"/>
                <w:szCs w:val="18"/>
                <w:lang w:eastAsia="ru-RU"/>
              </w:rPr>
              <w:t xml:space="preserve">конечных)   </w:t>
            </w:r>
            <w:proofErr w:type="gramEnd"/>
            <w:r w:rsidRPr="00184D51">
              <w:rPr>
                <w:rFonts w:ascii="Times New Roman" w:eastAsia="Times New Roman" w:hAnsi="Times New Roman" w:cs="Times New Roman"/>
                <w:sz w:val="18"/>
                <w:szCs w:val="18"/>
                <w:lang w:eastAsia="ru-RU"/>
              </w:rPr>
              <w:t xml:space="preserve">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Категория:</w:t>
            </w: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 xml:space="preserve">Подтверждающие документы           </w:t>
            </w:r>
            <w:proofErr w:type="gramStart"/>
            <w:r w:rsidRPr="00184D51">
              <w:rPr>
                <w:rFonts w:ascii="Times New Roman" w:eastAsia="Times New Roman" w:hAnsi="Times New Roman" w:cs="Times New Roman"/>
                <w:sz w:val="18"/>
                <w:szCs w:val="18"/>
                <w:lang w:eastAsia="ru-RU"/>
              </w:rPr>
              <w:t xml:space="preserve">   (</w:t>
            </w:r>
            <w:proofErr w:type="gramEnd"/>
            <w:r w:rsidRPr="00184D51">
              <w:rPr>
                <w:rFonts w:ascii="Times New Roman" w:eastAsia="Times New Roman" w:hAnsi="Times New Roman" w:cs="Times New Roman"/>
                <w:sz w:val="18"/>
                <w:szCs w:val="18"/>
                <w:lang w:eastAsia="ru-RU"/>
              </w:rPr>
              <w:t>наименование, реквизиты)</w:t>
            </w:r>
          </w:p>
        </w:tc>
      </w:tr>
      <w:tr w:rsidR="00184D51" w:rsidRPr="00184D51" w:rsidTr="00184D51">
        <w:trPr>
          <w:trHeight w:val="676"/>
        </w:trPr>
        <w:tc>
          <w:tcPr>
            <w:tcW w:w="464" w:type="dxa"/>
            <w:vMerge/>
            <w:tcBorders>
              <w:left w:val="single" w:sz="4" w:space="0" w:color="auto"/>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Наименование</w:t>
            </w: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(краткое), ОГРН, ИНН, ОКВЭД</w:t>
            </w:r>
          </w:p>
        </w:tc>
        <w:tc>
          <w:tcPr>
            <w:tcW w:w="1383" w:type="dxa"/>
            <w:tcBorders>
              <w:top w:val="nil"/>
              <w:left w:val="nil"/>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ФИО Руководителя</w:t>
            </w:r>
          </w:p>
        </w:tc>
        <w:tc>
          <w:tcPr>
            <w:tcW w:w="1878" w:type="dxa"/>
            <w:gridSpan w:val="2"/>
            <w:tcBorders>
              <w:top w:val="nil"/>
              <w:left w:val="nil"/>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6"/>
                <w:szCs w:val="16"/>
                <w:lang w:eastAsia="ru-RU"/>
              </w:rPr>
            </w:pPr>
            <w:r w:rsidRPr="00184D51">
              <w:rPr>
                <w:rFonts w:ascii="Times New Roman" w:eastAsia="Times New Roman" w:hAnsi="Times New Roman" w:cs="Times New Roman"/>
                <w:sz w:val="16"/>
                <w:szCs w:val="16"/>
                <w:lang w:eastAsia="ru-RU"/>
              </w:rPr>
              <w:t>Серия и номер документа, удостоверяющего личность Руководителя</w:t>
            </w:r>
          </w:p>
        </w:tc>
        <w:tc>
          <w:tcPr>
            <w:tcW w:w="1842" w:type="dxa"/>
            <w:vMerge/>
            <w:tcBorders>
              <w:left w:val="nil"/>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3422" w:type="dxa"/>
            <w:vMerge/>
            <w:tcBorders>
              <w:left w:val="nil"/>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2036" w:type="dxa"/>
            <w:vMerge/>
            <w:tcBorders>
              <w:left w:val="nil"/>
              <w:bottom w:val="single" w:sz="4" w:space="0" w:color="auto"/>
              <w:right w:val="single" w:sz="4" w:space="0" w:color="auto"/>
            </w:tcBorders>
            <w:shd w:val="clear" w:color="auto" w:fill="BFBFBF"/>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2036" w:type="dxa"/>
            <w:vMerge/>
            <w:tcBorders>
              <w:left w:val="single" w:sz="4" w:space="0" w:color="auto"/>
              <w:bottom w:val="single" w:sz="4" w:space="0" w:color="auto"/>
              <w:right w:val="single" w:sz="4" w:space="0" w:color="auto"/>
            </w:tcBorders>
            <w:shd w:val="clear" w:color="auto" w:fill="BFBFB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r>
      <w:tr w:rsidR="00184D51" w:rsidRPr="00184D51" w:rsidTr="00184D51">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ОАО «Печатный двор Кубани»;</w:t>
            </w:r>
          </w:p>
          <w:p w:rsidR="00184D51" w:rsidRPr="00184D51" w:rsidRDefault="00184D51" w:rsidP="00184D51">
            <w:pPr>
              <w:spacing w:after="0" w:line="240" w:lineRule="auto"/>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ОГРН 1042305715760</w:t>
            </w:r>
          </w:p>
          <w:p w:rsidR="00184D51" w:rsidRPr="00184D51" w:rsidRDefault="00184D51" w:rsidP="00184D51">
            <w:pPr>
              <w:spacing w:after="0" w:line="240" w:lineRule="auto"/>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ИНН 2310097758</w:t>
            </w: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ОКВЭД 22.22</w:t>
            </w:r>
          </w:p>
        </w:tc>
        <w:tc>
          <w:tcPr>
            <w:tcW w:w="1383" w:type="dxa"/>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roofErr w:type="spellStart"/>
            <w:r w:rsidRPr="00184D51">
              <w:rPr>
                <w:rFonts w:ascii="Times New Roman" w:eastAsia="Times New Roman" w:hAnsi="Times New Roman" w:cs="Times New Roman"/>
                <w:sz w:val="18"/>
                <w:szCs w:val="18"/>
                <w:lang w:eastAsia="ru-RU"/>
              </w:rPr>
              <w:t>Буз</w:t>
            </w:r>
            <w:proofErr w:type="spellEnd"/>
            <w:r w:rsidRPr="00184D51">
              <w:rPr>
                <w:rFonts w:ascii="Times New Roman" w:eastAsia="Times New Roman" w:hAnsi="Times New Roman" w:cs="Times New Roman"/>
                <w:sz w:val="18"/>
                <w:szCs w:val="18"/>
                <w:lang w:eastAsia="ru-RU"/>
              </w:rPr>
              <w:t xml:space="preserve"> Оксана Васильевна</w:t>
            </w:r>
          </w:p>
        </w:tc>
        <w:tc>
          <w:tcPr>
            <w:tcW w:w="1878" w:type="dxa"/>
            <w:gridSpan w:val="2"/>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Паспорт: серия 0315, № 262226</w:t>
            </w:r>
          </w:p>
        </w:tc>
        <w:tc>
          <w:tcPr>
            <w:tcW w:w="1842" w:type="dxa"/>
            <w:tcBorders>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руководитель</w:t>
            </w:r>
          </w:p>
        </w:tc>
        <w:tc>
          <w:tcPr>
            <w:tcW w:w="2036" w:type="dxa"/>
            <w:tcBorders>
              <w:left w:val="single" w:sz="4" w:space="0" w:color="auto"/>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Приказ № 918 от 22.07.2015 г.</w:t>
            </w:r>
          </w:p>
        </w:tc>
      </w:tr>
      <w:tr w:rsidR="00184D51" w:rsidRPr="00184D51" w:rsidTr="00184D51">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Краснодарский край, в лице Департамента информационной политики Краснодарского края</w:t>
            </w:r>
          </w:p>
        </w:tc>
        <w:tc>
          <w:tcPr>
            <w:tcW w:w="2036" w:type="dxa"/>
            <w:tcBorders>
              <w:left w:val="nil"/>
              <w:bottom w:val="single" w:sz="4" w:space="0" w:color="auto"/>
              <w:right w:val="single" w:sz="4" w:space="0" w:color="auto"/>
            </w:tcBorders>
            <w:shd w:val="clear" w:color="auto" w:fill="FFFFFF"/>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r w:rsidRPr="00184D51">
              <w:rPr>
                <w:rFonts w:ascii="Times New Roman" w:eastAsia="Times New Roman" w:hAnsi="Times New Roman" w:cs="Times New Roman"/>
                <w:sz w:val="18"/>
                <w:szCs w:val="18"/>
                <w:lang w:eastAsia="ru-RU"/>
              </w:rPr>
              <w:t>акционер</w:t>
            </w:r>
          </w:p>
        </w:tc>
        <w:tc>
          <w:tcPr>
            <w:tcW w:w="2036" w:type="dxa"/>
            <w:tcBorders>
              <w:left w:val="single" w:sz="4" w:space="0" w:color="auto"/>
              <w:bottom w:val="single" w:sz="4" w:space="0" w:color="auto"/>
              <w:right w:val="single" w:sz="4" w:space="0" w:color="auto"/>
            </w:tcBorders>
            <w:shd w:val="clear" w:color="auto" w:fill="FFFFFF"/>
            <w:vAlign w:val="center"/>
          </w:tcPr>
          <w:p w:rsidR="00184D51" w:rsidRPr="00184D51" w:rsidRDefault="00184D51" w:rsidP="00184D51">
            <w:pPr>
              <w:spacing w:after="0" w:line="240" w:lineRule="auto"/>
              <w:jc w:val="center"/>
              <w:rPr>
                <w:rFonts w:ascii="Times New Roman" w:eastAsia="Times New Roman" w:hAnsi="Times New Roman" w:cs="Times New Roman"/>
                <w:sz w:val="18"/>
                <w:szCs w:val="18"/>
                <w:lang w:eastAsia="ru-RU"/>
              </w:rPr>
            </w:pPr>
          </w:p>
        </w:tc>
      </w:tr>
      <w:tr w:rsidR="00184D51" w:rsidRPr="00184D51" w:rsidTr="00184D51">
        <w:trPr>
          <w:trHeight w:val="390"/>
        </w:trPr>
        <w:tc>
          <w:tcPr>
            <w:tcW w:w="464"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10188" w:type="dxa"/>
            <w:gridSpan w:val="7"/>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r w:rsidRPr="00184D51">
              <w:rPr>
                <w:rFonts w:ascii="Times New Roman" w:eastAsia="Times New Roman" w:hAnsi="Times New Roman" w:cs="Times New Roman"/>
                <w:sz w:val="20"/>
                <w:szCs w:val="20"/>
                <w:lang w:eastAsia="ru-RU"/>
              </w:rPr>
              <w:t>Достоверность и полноту настоящих сведений подтверждаю.</w:t>
            </w:r>
          </w:p>
        </w:tc>
        <w:tc>
          <w:tcPr>
            <w:tcW w:w="2036" w:type="dxa"/>
            <w:tcBorders>
              <w:top w:val="nil"/>
              <w:left w:val="nil"/>
              <w:bottom w:val="nil"/>
              <w:right w:val="nil"/>
            </w:tcBorders>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r>
      <w:tr w:rsidR="00184D51" w:rsidRPr="00184D51" w:rsidTr="00184D51">
        <w:trPr>
          <w:trHeight w:val="390"/>
        </w:trPr>
        <w:tc>
          <w:tcPr>
            <w:tcW w:w="464"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4640" w:type="dxa"/>
            <w:gridSpan w:val="4"/>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r w:rsidRPr="00184D51">
              <w:rPr>
                <w:rFonts w:ascii="Times New Roman" w:eastAsia="Times New Roman" w:hAnsi="Times New Roman" w:cs="Times New Roman"/>
                <w:sz w:val="20"/>
                <w:szCs w:val="20"/>
                <w:lang w:eastAsia="ru-RU"/>
              </w:rPr>
              <w:t xml:space="preserve">"_____"________________2016 г. </w:t>
            </w:r>
          </w:p>
        </w:tc>
        <w:tc>
          <w:tcPr>
            <w:tcW w:w="5548" w:type="dxa"/>
            <w:gridSpan w:val="3"/>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r w:rsidRPr="00184D51">
              <w:rPr>
                <w:rFonts w:ascii="Times New Roman" w:eastAsia="Times New Roman" w:hAnsi="Times New Roman" w:cs="Times New Roman"/>
                <w:sz w:val="20"/>
                <w:szCs w:val="20"/>
                <w:lang w:eastAsia="ru-RU"/>
              </w:rPr>
              <w:t>_____________________________________________________</w:t>
            </w:r>
          </w:p>
        </w:tc>
        <w:tc>
          <w:tcPr>
            <w:tcW w:w="2036" w:type="dxa"/>
            <w:tcBorders>
              <w:top w:val="nil"/>
              <w:left w:val="nil"/>
              <w:bottom w:val="nil"/>
              <w:right w:val="nil"/>
            </w:tcBorders>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r>
      <w:tr w:rsidR="00184D51" w:rsidRPr="00184D51" w:rsidTr="00184D51">
        <w:trPr>
          <w:trHeight w:val="529"/>
        </w:trPr>
        <w:tc>
          <w:tcPr>
            <w:tcW w:w="464"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4640" w:type="dxa"/>
            <w:gridSpan w:val="4"/>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16"/>
                <w:szCs w:val="16"/>
                <w:lang w:eastAsia="ru-RU"/>
              </w:rPr>
            </w:pPr>
          </w:p>
        </w:tc>
        <w:tc>
          <w:tcPr>
            <w:tcW w:w="5548" w:type="dxa"/>
            <w:gridSpan w:val="3"/>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r w:rsidRPr="00184D51">
              <w:rPr>
                <w:rFonts w:ascii="Times New Roman" w:eastAsia="Times New Roman" w:hAnsi="Times New Roman" w:cs="Times New Roman"/>
                <w:sz w:val="20"/>
                <w:szCs w:val="20"/>
                <w:lang w:eastAsia="ru-RU"/>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84D51" w:rsidRPr="00184D51" w:rsidRDefault="00184D51" w:rsidP="00184D51">
            <w:pPr>
              <w:spacing w:after="0" w:line="240" w:lineRule="auto"/>
              <w:rPr>
                <w:rFonts w:ascii="Times New Roman" w:eastAsia="Times New Roman" w:hAnsi="Times New Roman" w:cs="Times New Roman"/>
                <w:sz w:val="20"/>
                <w:szCs w:val="20"/>
                <w:lang w:eastAsia="ru-RU"/>
              </w:rPr>
            </w:pPr>
          </w:p>
        </w:tc>
      </w:tr>
    </w:tbl>
    <w:p w:rsidR="00184D51" w:rsidRPr="00184D51" w:rsidRDefault="00184D51" w:rsidP="00184D51">
      <w:pPr>
        <w:spacing w:after="0" w:line="240" w:lineRule="auto"/>
        <w:ind w:left="1134"/>
        <w:rPr>
          <w:rFonts w:ascii="Times New Roman" w:eastAsia="Times New Roman" w:hAnsi="Times New Roman" w:cs="Times New Roman"/>
          <w:sz w:val="24"/>
          <w:szCs w:val="24"/>
          <w:lang w:eastAsia="ru-RU"/>
        </w:rPr>
      </w:pPr>
    </w:p>
    <w:p w:rsidR="00184D51" w:rsidRPr="00184D51" w:rsidRDefault="00184D51" w:rsidP="00184D51">
      <w:pPr>
        <w:spacing w:after="0" w:line="240" w:lineRule="auto"/>
        <w:ind w:left="1134"/>
        <w:rPr>
          <w:rFonts w:ascii="Times New Roman" w:eastAsia="Times New Roman" w:hAnsi="Times New Roman" w:cs="Times New Roman"/>
          <w:sz w:val="24"/>
          <w:szCs w:val="24"/>
          <w:lang w:eastAsia="ru-RU"/>
        </w:rPr>
        <w:sectPr w:rsidR="00184D51" w:rsidRPr="00184D51" w:rsidSect="00184D51">
          <w:headerReference w:type="default" r:id="rId51"/>
          <w:footerReference w:type="default" r:id="rId52"/>
          <w:pgSz w:w="16838" w:h="11906" w:orient="landscape"/>
          <w:pgMar w:top="709" w:right="1134" w:bottom="850" w:left="851" w:header="708" w:footer="160" w:gutter="0"/>
          <w:cols w:space="708"/>
          <w:docGrid w:linePitch="360"/>
        </w:sectPr>
      </w:pPr>
    </w:p>
    <w:p w:rsidR="00184D51" w:rsidRPr="00184D51" w:rsidRDefault="00184D51" w:rsidP="00184D51">
      <w:pPr>
        <w:spacing w:after="0" w:line="240" w:lineRule="auto"/>
        <w:jc w:val="right"/>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lastRenderedPageBreak/>
        <w:t>Приложение № 2</w:t>
      </w:r>
    </w:p>
    <w:p w:rsidR="00184D51" w:rsidRPr="00184D51" w:rsidRDefault="00184D51" w:rsidP="00184D51">
      <w:pPr>
        <w:spacing w:after="0" w:line="240" w:lineRule="auto"/>
        <w:jc w:val="right"/>
        <w:rPr>
          <w:rFonts w:ascii="Times New Roman" w:eastAsia="Times New Roman" w:hAnsi="Times New Roman" w:cs="Times New Roman"/>
          <w:bCs/>
          <w:lang w:eastAsia="ru-RU"/>
        </w:rPr>
      </w:pPr>
      <w:r w:rsidRPr="00184D51">
        <w:rPr>
          <w:rFonts w:ascii="Times New Roman" w:eastAsia="Times New Roman" w:hAnsi="Times New Roman" w:cs="Times New Roman"/>
          <w:bCs/>
          <w:lang w:eastAsia="ru-RU"/>
        </w:rPr>
        <w:t>к Договору № _____________________ от «___</w:t>
      </w:r>
      <w:proofErr w:type="gramStart"/>
      <w:r w:rsidRPr="00184D51">
        <w:rPr>
          <w:rFonts w:ascii="Times New Roman" w:eastAsia="Times New Roman" w:hAnsi="Times New Roman" w:cs="Times New Roman"/>
          <w:bCs/>
          <w:lang w:eastAsia="ru-RU"/>
        </w:rPr>
        <w:t>_»_</w:t>
      </w:r>
      <w:proofErr w:type="gramEnd"/>
      <w:r w:rsidRPr="00184D51">
        <w:rPr>
          <w:rFonts w:ascii="Times New Roman" w:eastAsia="Times New Roman" w:hAnsi="Times New Roman" w:cs="Times New Roman"/>
          <w:bCs/>
          <w:lang w:eastAsia="ru-RU"/>
        </w:rPr>
        <w:t>___________ 2016 г.</w:t>
      </w:r>
    </w:p>
    <w:p w:rsidR="00184D51" w:rsidRPr="00184D51" w:rsidRDefault="00184D51" w:rsidP="00184D51">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ФОРМА</w:t>
      </w:r>
    </w:p>
    <w:p w:rsidR="00184D51" w:rsidRPr="00184D51" w:rsidRDefault="00184D51" w:rsidP="00184D51">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184D51" w:rsidRPr="00184D51" w:rsidRDefault="00184D51" w:rsidP="00184D51">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r w:rsidRPr="00184D51">
        <w:rPr>
          <w:rFonts w:ascii="Times New Roman" w:eastAsia="Times New Roman" w:hAnsi="Times New Roman" w:cs="Times New Roman"/>
          <w:b/>
          <w:bCs/>
          <w:spacing w:val="36"/>
          <w:lang w:eastAsia="ru-RU"/>
        </w:rPr>
        <w:t>начало формы</w:t>
      </w:r>
    </w:p>
    <w:p w:rsidR="00184D51" w:rsidRPr="00184D51" w:rsidRDefault="00184D51" w:rsidP="00184D51">
      <w:pPr>
        <w:spacing w:before="240"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(фирменный бланк контрагента)</w:t>
      </w:r>
    </w:p>
    <w:p w:rsidR="00184D51" w:rsidRPr="00184D51" w:rsidRDefault="00184D51" w:rsidP="00184D51">
      <w:pPr>
        <w:spacing w:before="120" w:after="0" w:line="240" w:lineRule="auto"/>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Подтверждение ПОКУПАТЕЛЕМ наличия согласия на обработку персональных данных и направления уведомлений об осуществлении обработки персональных данных</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Настоящим, ______________________________________________________________________,</w:t>
      </w:r>
    </w:p>
    <w:p w:rsidR="00184D51" w:rsidRPr="00184D51" w:rsidRDefault="00184D51" w:rsidP="00184D51">
      <w:pPr>
        <w:spacing w:after="0" w:line="240" w:lineRule="auto"/>
        <w:jc w:val="both"/>
        <w:rPr>
          <w:rFonts w:ascii="Times New Roman" w:eastAsia="Times New Roman" w:hAnsi="Times New Roman" w:cs="Times New Roman"/>
          <w:vertAlign w:val="superscript"/>
          <w:lang w:eastAsia="ru-RU"/>
        </w:rPr>
      </w:pPr>
      <w:r w:rsidRPr="00184D51">
        <w:rPr>
          <w:rFonts w:ascii="Times New Roman" w:eastAsia="Times New Roman" w:hAnsi="Times New Roman" w:cs="Times New Roman"/>
          <w:vertAlign w:val="superscript"/>
          <w:lang w:eastAsia="ru-RU"/>
        </w:rPr>
        <w:t xml:space="preserve">                                                                                                              (наименование контрагента)</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Адрес местонахождения (юридический адрес): _________________________________________,</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Фактический адрес: ________________________________________________________________,</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Свидетельство о регистрации: ________________________________________________________</w:t>
      </w:r>
    </w:p>
    <w:p w:rsidR="00184D51" w:rsidRPr="00184D51" w:rsidRDefault="00184D51" w:rsidP="00184D51">
      <w:pPr>
        <w:spacing w:after="0" w:line="240" w:lineRule="auto"/>
        <w:ind w:left="1416" w:firstLine="708"/>
        <w:jc w:val="both"/>
        <w:rPr>
          <w:rFonts w:ascii="Times New Roman" w:eastAsia="Times New Roman" w:hAnsi="Times New Roman" w:cs="Times New Roman"/>
          <w:vertAlign w:val="superscript"/>
          <w:lang w:eastAsia="ru-RU"/>
        </w:rPr>
      </w:pPr>
      <w:r w:rsidRPr="00184D51">
        <w:rPr>
          <w:rFonts w:ascii="Times New Roman" w:eastAsia="Times New Roman" w:hAnsi="Times New Roman" w:cs="Times New Roman"/>
          <w:vertAlign w:val="superscript"/>
          <w:lang w:eastAsia="ru-RU"/>
        </w:rPr>
        <w:t xml:space="preserve">                      (наименование документа, №, сведения о дате выдачи документа и выдавшем его органе)</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«Кубань-Сервис» договора от _____________ № ___________________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w:t>
      </w:r>
      <w:proofErr w:type="spellStart"/>
      <w:r w:rsidRPr="00184D51">
        <w:rPr>
          <w:rFonts w:ascii="Times New Roman" w:eastAsia="Times New Roman" w:hAnsi="Times New Roman" w:cs="Times New Roman"/>
          <w:lang w:eastAsia="ru-RU"/>
        </w:rPr>
        <w:t>оцепочке</w:t>
      </w:r>
      <w:proofErr w:type="spellEnd"/>
      <w:r w:rsidRPr="00184D51">
        <w:rPr>
          <w:rFonts w:ascii="Times New Roman" w:eastAsia="Times New Roman" w:hAnsi="Times New Roman" w:cs="Times New Roman"/>
          <w:lang w:eastAsia="ru-RU"/>
        </w:rPr>
        <w:t xml:space="preserve">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ООО «Кубань-Сервис»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«Кубань-Сервис»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Условием прекращения обработки персональных данных является получение ООО «Кубань-Сервис» письменного уведомления об отзыве согласия на обработку персональных данных.</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«__</w:t>
      </w:r>
      <w:proofErr w:type="gramStart"/>
      <w:r w:rsidRPr="00184D51">
        <w:rPr>
          <w:rFonts w:ascii="Times New Roman" w:eastAsia="Times New Roman" w:hAnsi="Times New Roman" w:cs="Times New Roman"/>
          <w:lang w:eastAsia="ru-RU"/>
        </w:rPr>
        <w:t>_»_</w:t>
      </w:r>
      <w:proofErr w:type="gramEnd"/>
      <w:r w:rsidRPr="00184D51">
        <w:rPr>
          <w:rFonts w:ascii="Times New Roman" w:eastAsia="Times New Roman" w:hAnsi="Times New Roman" w:cs="Times New Roman"/>
          <w:lang w:eastAsia="ru-RU"/>
        </w:rPr>
        <w:t>___________ 2016 г.   _______________ (_________________________________)</w:t>
      </w:r>
    </w:p>
    <w:p w:rsidR="00184D51" w:rsidRPr="00184D51" w:rsidRDefault="00184D51" w:rsidP="00184D51">
      <w:pPr>
        <w:spacing w:after="0" w:line="240" w:lineRule="auto"/>
        <w:jc w:val="both"/>
        <w:rPr>
          <w:rFonts w:ascii="Times New Roman" w:eastAsia="Times New Roman" w:hAnsi="Times New Roman" w:cs="Times New Roman"/>
          <w:lang w:eastAsia="ru-RU"/>
        </w:rPr>
      </w:pPr>
      <w:r w:rsidRPr="00184D51">
        <w:rPr>
          <w:rFonts w:ascii="Times New Roman" w:eastAsia="Times New Roman" w:hAnsi="Times New Roman" w:cs="Times New Roman"/>
          <w:lang w:eastAsia="ru-RU"/>
        </w:rPr>
        <w:t>М.П.                                            (</w:t>
      </w:r>
      <w:proofErr w:type="gramStart"/>
      <w:r w:rsidRPr="00184D51">
        <w:rPr>
          <w:rFonts w:ascii="Times New Roman" w:eastAsia="Times New Roman" w:hAnsi="Times New Roman" w:cs="Times New Roman"/>
          <w:lang w:eastAsia="ru-RU"/>
        </w:rPr>
        <w:t xml:space="preserve">подпись)   </w:t>
      </w:r>
      <w:proofErr w:type="gramEnd"/>
      <w:r w:rsidRPr="00184D51">
        <w:rPr>
          <w:rFonts w:ascii="Times New Roman" w:eastAsia="Times New Roman" w:hAnsi="Times New Roman" w:cs="Times New Roman"/>
          <w:lang w:eastAsia="ru-RU"/>
        </w:rPr>
        <w:t xml:space="preserve">                    Должность, ФИО</w:t>
      </w:r>
    </w:p>
    <w:p w:rsidR="00184D51" w:rsidRPr="00184D51" w:rsidRDefault="00184D51" w:rsidP="00184D51">
      <w:pPr>
        <w:pBdr>
          <w:bottom w:val="single" w:sz="4" w:space="1" w:color="auto"/>
        </w:pBdr>
        <w:shd w:val="clear" w:color="auto" w:fill="E0E0E0"/>
        <w:spacing w:after="0" w:line="240" w:lineRule="auto"/>
        <w:ind w:right="21"/>
        <w:jc w:val="both"/>
        <w:rPr>
          <w:rFonts w:ascii="Times New Roman" w:eastAsia="Times New Roman" w:hAnsi="Times New Roman" w:cs="Times New Roman"/>
          <w:lang w:eastAsia="ru-RU"/>
        </w:rPr>
      </w:pPr>
      <w:r w:rsidRPr="00184D51">
        <w:rPr>
          <w:rFonts w:ascii="Times New Roman" w:eastAsia="Times New Roman" w:hAnsi="Times New Roman" w:cs="Times New Roman"/>
          <w:b/>
          <w:bCs/>
          <w:spacing w:val="36"/>
          <w:lang w:eastAsia="ru-RU"/>
        </w:rPr>
        <w:t xml:space="preserve">конец </w:t>
      </w:r>
      <w:proofErr w:type="spellStart"/>
      <w:r w:rsidRPr="00184D51">
        <w:rPr>
          <w:rFonts w:ascii="Times New Roman" w:eastAsia="Times New Roman" w:hAnsi="Times New Roman" w:cs="Times New Roman"/>
          <w:b/>
          <w:bCs/>
          <w:spacing w:val="36"/>
          <w:lang w:eastAsia="ru-RU"/>
        </w:rPr>
        <w:t>формы</w:t>
      </w:r>
      <w:r w:rsidRPr="00184D51">
        <w:rPr>
          <w:rFonts w:ascii="Times New Roman" w:eastAsia="Times New Roman" w:hAnsi="Times New Roman" w:cs="Times New Roman"/>
          <w:lang w:eastAsia="ru-RU"/>
        </w:rPr>
        <w:t>Согласовано</w:t>
      </w:r>
      <w:proofErr w:type="spellEnd"/>
      <w:r w:rsidRPr="00184D51">
        <w:rPr>
          <w:rFonts w:ascii="Times New Roman" w:eastAsia="Times New Roman" w:hAnsi="Times New Roman" w:cs="Times New Roman"/>
          <w:lang w:eastAsia="ru-RU"/>
        </w:rPr>
        <w:t xml:space="preserve"> в качестве формы</w:t>
      </w:r>
    </w:p>
    <w:tbl>
      <w:tblPr>
        <w:tblW w:w="9072" w:type="dxa"/>
        <w:tblInd w:w="108" w:type="dxa"/>
        <w:tblLayout w:type="fixed"/>
        <w:tblLook w:val="0000" w:firstRow="0" w:lastRow="0" w:firstColumn="0" w:lastColumn="0" w:noHBand="0" w:noVBand="0"/>
      </w:tblPr>
      <w:tblGrid>
        <w:gridCol w:w="4536"/>
        <w:gridCol w:w="4536"/>
      </w:tblGrid>
      <w:tr w:rsidR="00184D51" w:rsidRPr="00184D51" w:rsidTr="00184D51">
        <w:trPr>
          <w:trHeight w:val="360"/>
        </w:trPr>
        <w:tc>
          <w:tcPr>
            <w:tcW w:w="4536" w:type="dxa"/>
          </w:tcPr>
          <w:p w:rsidR="00184D51" w:rsidRPr="00184D51" w:rsidRDefault="00184D51" w:rsidP="00184D51">
            <w:pPr>
              <w:suppressAutoHyphens/>
              <w:spacing w:after="0" w:line="240" w:lineRule="auto"/>
              <w:jc w:val="both"/>
              <w:rPr>
                <w:rFonts w:ascii="Times New Roman" w:eastAsia="Times New Roman" w:hAnsi="Times New Roman" w:cs="Times New Roman"/>
                <w:b/>
                <w:lang w:eastAsia="ru-RU"/>
              </w:rPr>
            </w:pPr>
            <w:proofErr w:type="spellStart"/>
            <w:r w:rsidRPr="00184D51">
              <w:rPr>
                <w:rFonts w:ascii="Times New Roman" w:eastAsia="Times New Roman" w:hAnsi="Times New Roman" w:cs="Times New Roman"/>
                <w:b/>
                <w:lang w:eastAsia="ru-RU"/>
              </w:rPr>
              <w:lastRenderedPageBreak/>
              <w:t>отПОСТАВЩИКА</w:t>
            </w:r>
            <w:proofErr w:type="spellEnd"/>
            <w:r w:rsidRPr="00184D51">
              <w:rPr>
                <w:rFonts w:ascii="Times New Roman" w:eastAsia="Times New Roman" w:hAnsi="Times New Roman" w:cs="Times New Roman"/>
                <w:b/>
                <w:lang w:eastAsia="ru-RU"/>
              </w:rPr>
              <w:t>:</w:t>
            </w:r>
          </w:p>
        </w:tc>
        <w:tc>
          <w:tcPr>
            <w:tcW w:w="4536" w:type="dxa"/>
          </w:tcPr>
          <w:p w:rsidR="00184D51" w:rsidRPr="00184D51" w:rsidRDefault="00184D51" w:rsidP="00184D51">
            <w:pPr>
              <w:suppressAutoHyphens/>
              <w:spacing w:before="120" w:after="0" w:line="240" w:lineRule="auto"/>
              <w:jc w:val="both"/>
              <w:rPr>
                <w:rFonts w:ascii="Times New Roman" w:eastAsia="Times New Roman" w:hAnsi="Times New Roman" w:cs="Times New Roman"/>
                <w:b/>
                <w:lang w:eastAsia="ru-RU"/>
              </w:rPr>
            </w:pPr>
            <w:r w:rsidRPr="00184D51">
              <w:rPr>
                <w:rFonts w:ascii="Times New Roman" w:eastAsia="Times New Roman" w:hAnsi="Times New Roman" w:cs="Times New Roman"/>
                <w:b/>
                <w:lang w:eastAsia="ru-RU"/>
              </w:rPr>
              <w:t>от ПОКУПАТЕЛЯ:</w:t>
            </w:r>
          </w:p>
        </w:tc>
      </w:tr>
      <w:tr w:rsidR="00184D51" w:rsidRPr="00184D51" w:rsidTr="00184D51">
        <w:trPr>
          <w:trHeight w:val="300"/>
        </w:trPr>
        <w:tc>
          <w:tcPr>
            <w:tcW w:w="4536" w:type="dxa"/>
          </w:tcPr>
          <w:p w:rsidR="00184D51" w:rsidRPr="00184D51" w:rsidRDefault="00184D51" w:rsidP="00184D51">
            <w:pPr>
              <w:spacing w:after="0" w:line="240" w:lineRule="auto"/>
              <w:rPr>
                <w:rFonts w:ascii="Times New Roman" w:eastAsia="Calibri" w:hAnsi="Times New Roman" w:cs="Times New Roman"/>
                <w:b/>
                <w:sz w:val="24"/>
                <w:szCs w:val="24"/>
                <w:lang w:eastAsia="ru-RU"/>
              </w:rPr>
            </w:pPr>
            <w:r w:rsidRPr="00184D51">
              <w:rPr>
                <w:rFonts w:ascii="Times New Roman" w:eastAsia="Times New Roman" w:hAnsi="Times New Roman" w:cs="Times New Roman"/>
                <w:b/>
                <w:sz w:val="24"/>
                <w:szCs w:val="24"/>
                <w:lang w:eastAsia="ru-RU"/>
              </w:rPr>
              <w:t>Зам. директора по персоналу – Управляющий делами</w:t>
            </w:r>
          </w:p>
          <w:p w:rsidR="00184D51" w:rsidRPr="00184D51" w:rsidRDefault="00184D51" w:rsidP="00184D51">
            <w:pPr>
              <w:suppressAutoHyphens/>
              <w:spacing w:after="0" w:line="240" w:lineRule="auto"/>
              <w:jc w:val="both"/>
              <w:rPr>
                <w:rFonts w:ascii="Times New Roman" w:eastAsia="Times New Roman" w:hAnsi="Times New Roman" w:cs="Times New Roman"/>
                <w:b/>
                <w:sz w:val="24"/>
                <w:szCs w:val="24"/>
                <w:lang w:eastAsia="ru-RU"/>
              </w:rPr>
            </w:pPr>
            <w:r w:rsidRPr="00184D51">
              <w:rPr>
                <w:rFonts w:ascii="Times New Roman" w:eastAsia="Times New Roman" w:hAnsi="Times New Roman" w:cs="Times New Roman"/>
                <w:b/>
                <w:sz w:val="24"/>
                <w:szCs w:val="24"/>
                <w:lang w:eastAsia="ru-RU"/>
              </w:rPr>
              <w:t>___________________/</w:t>
            </w:r>
            <w:proofErr w:type="spellStart"/>
            <w:r w:rsidRPr="00184D51">
              <w:rPr>
                <w:rFonts w:ascii="Times New Roman" w:eastAsia="Times New Roman" w:hAnsi="Times New Roman" w:cs="Times New Roman"/>
                <w:b/>
                <w:sz w:val="24"/>
                <w:szCs w:val="24"/>
                <w:lang w:eastAsia="ru-RU"/>
              </w:rPr>
              <w:t>Мицов</w:t>
            </w:r>
            <w:proofErr w:type="spellEnd"/>
            <w:r w:rsidRPr="00184D51">
              <w:rPr>
                <w:rFonts w:ascii="Times New Roman" w:eastAsia="Times New Roman" w:hAnsi="Times New Roman" w:cs="Times New Roman"/>
                <w:b/>
                <w:sz w:val="24"/>
                <w:szCs w:val="24"/>
                <w:lang w:eastAsia="ru-RU"/>
              </w:rPr>
              <w:t xml:space="preserve"> А.А./</w:t>
            </w:r>
          </w:p>
        </w:tc>
        <w:tc>
          <w:tcPr>
            <w:tcW w:w="4536" w:type="dxa"/>
          </w:tcPr>
          <w:p w:rsidR="00184D51" w:rsidRPr="00184D51" w:rsidRDefault="00184D51" w:rsidP="00184D51">
            <w:pPr>
              <w:suppressAutoHyphens/>
              <w:spacing w:after="0" w:line="240" w:lineRule="auto"/>
              <w:jc w:val="both"/>
              <w:rPr>
                <w:rFonts w:ascii="Times New Roman" w:eastAsia="Times New Roman" w:hAnsi="Times New Roman" w:cs="Times New Roman"/>
                <w:b/>
                <w:sz w:val="24"/>
                <w:szCs w:val="24"/>
                <w:lang w:eastAsia="ru-RU"/>
              </w:rPr>
            </w:pPr>
            <w:r w:rsidRPr="00184D51">
              <w:rPr>
                <w:rFonts w:ascii="Times New Roman" w:eastAsia="Times New Roman" w:hAnsi="Times New Roman" w:cs="Times New Roman"/>
                <w:b/>
                <w:sz w:val="24"/>
                <w:szCs w:val="24"/>
                <w:lang w:eastAsia="ru-RU"/>
              </w:rPr>
              <w:t>Первый заместитель генерального директора</w:t>
            </w:r>
          </w:p>
          <w:p w:rsidR="00184D51" w:rsidRPr="00184D51" w:rsidRDefault="00184D51" w:rsidP="00184D51">
            <w:pPr>
              <w:suppressAutoHyphens/>
              <w:spacing w:after="0" w:line="240" w:lineRule="auto"/>
              <w:jc w:val="both"/>
              <w:rPr>
                <w:rFonts w:ascii="Times New Roman" w:eastAsia="Times New Roman" w:hAnsi="Times New Roman" w:cs="Times New Roman"/>
                <w:b/>
                <w:sz w:val="24"/>
                <w:szCs w:val="24"/>
                <w:lang w:eastAsia="ru-RU"/>
              </w:rPr>
            </w:pPr>
            <w:r w:rsidRPr="00184D51">
              <w:rPr>
                <w:rFonts w:ascii="Times New Roman" w:eastAsia="Times New Roman" w:hAnsi="Times New Roman" w:cs="Times New Roman"/>
                <w:b/>
                <w:sz w:val="24"/>
                <w:szCs w:val="24"/>
                <w:lang w:eastAsia="ru-RU"/>
              </w:rPr>
              <w:t>______________________/Миньков В.Е./</w:t>
            </w:r>
          </w:p>
        </w:tc>
      </w:tr>
    </w:tbl>
    <w:p w:rsidR="00184D51" w:rsidRPr="00184D51" w:rsidRDefault="00184D51" w:rsidP="00184D51">
      <w:pPr>
        <w:spacing w:after="0" w:line="240" w:lineRule="auto"/>
        <w:rPr>
          <w:rFonts w:ascii="Times New Roman" w:eastAsia="Times New Roman" w:hAnsi="Times New Roman" w:cs="Times New Roman"/>
          <w:b/>
          <w:sz w:val="28"/>
          <w:szCs w:val="28"/>
          <w:lang w:eastAsia="ru-RU"/>
        </w:rPr>
      </w:pPr>
    </w:p>
    <w:p w:rsidR="00184D51" w:rsidRDefault="00184D51" w:rsidP="00184D51">
      <w:pPr>
        <w:spacing w:after="0" w:line="240" w:lineRule="auto"/>
        <w:jc w:val="center"/>
        <w:rPr>
          <w:rFonts w:ascii="Times New Roman" w:eastAsia="Times New Roman" w:hAnsi="Times New Roman"/>
          <w:b/>
          <w:sz w:val="24"/>
          <w:szCs w:val="24"/>
          <w:lang w:eastAsia="ru-RU"/>
        </w:rPr>
      </w:pPr>
    </w:p>
    <w:p w:rsidR="00184D51" w:rsidRPr="00465F2F" w:rsidRDefault="00184D51" w:rsidP="00184D51">
      <w:pPr>
        <w:spacing w:after="0" w:line="240" w:lineRule="auto"/>
        <w:jc w:val="center"/>
        <w:rPr>
          <w:rFonts w:ascii="Times New Roman" w:eastAsia="Times New Roman" w:hAnsi="Times New Roman"/>
          <w:b/>
          <w:sz w:val="24"/>
          <w:szCs w:val="24"/>
          <w:lang w:eastAsia="ru-RU"/>
        </w:rPr>
      </w:pPr>
      <w:r w:rsidRPr="00465F2F">
        <w:rPr>
          <w:rFonts w:ascii="Times New Roman" w:eastAsia="Times New Roman" w:hAnsi="Times New Roman"/>
          <w:b/>
          <w:sz w:val="24"/>
          <w:szCs w:val="24"/>
          <w:lang w:eastAsia="ru-RU"/>
        </w:rPr>
        <w:t>Протокол разногласий</w:t>
      </w:r>
    </w:p>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 xml:space="preserve">к договору № </w:t>
      </w:r>
      <w:r>
        <w:rPr>
          <w:rFonts w:ascii="Times New Roman" w:eastAsia="Times New Roman" w:hAnsi="Times New Roman"/>
          <w:sz w:val="24"/>
          <w:szCs w:val="24"/>
          <w:lang w:eastAsia="ru-RU"/>
        </w:rPr>
        <w:t>__________________</w:t>
      </w:r>
      <w:r w:rsidRPr="00465F2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___» апреля</w:t>
      </w:r>
      <w:r w:rsidRPr="00465F2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465F2F">
        <w:rPr>
          <w:rFonts w:ascii="Times New Roman" w:eastAsia="Times New Roman" w:hAnsi="Times New Roman"/>
          <w:sz w:val="24"/>
          <w:szCs w:val="24"/>
          <w:lang w:eastAsia="ru-RU"/>
        </w:rPr>
        <w:t xml:space="preserve"> г.</w:t>
      </w:r>
    </w:p>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между ОАО «Печатный двор Кубани» (Покупатель)</w:t>
      </w:r>
    </w:p>
    <w:p w:rsidR="00184D51" w:rsidRPr="00465F2F" w:rsidRDefault="00184D51" w:rsidP="00184D51">
      <w:pPr>
        <w:spacing w:after="0" w:line="240" w:lineRule="auto"/>
        <w:jc w:val="center"/>
        <w:rPr>
          <w:rFonts w:ascii="Times New Roman" w:eastAsia="Times New Roman" w:hAnsi="Times New Roman"/>
          <w:color w:val="000000"/>
          <w:sz w:val="24"/>
          <w:szCs w:val="24"/>
          <w:lang w:eastAsia="ru-RU"/>
        </w:rPr>
      </w:pPr>
      <w:r w:rsidRPr="00465F2F">
        <w:rPr>
          <w:rFonts w:ascii="Times New Roman" w:eastAsia="Times New Roman" w:hAnsi="Times New Roman"/>
          <w:sz w:val="24"/>
          <w:szCs w:val="24"/>
          <w:lang w:eastAsia="ru-RU"/>
        </w:rPr>
        <w:t>и ООО «Кубань - Сервис» (Поставщик)</w:t>
      </w:r>
    </w:p>
    <w:p w:rsidR="00184D51" w:rsidRPr="00465F2F" w:rsidRDefault="00184D51" w:rsidP="00184D51">
      <w:pPr>
        <w:spacing w:after="0" w:line="240" w:lineRule="auto"/>
        <w:jc w:val="center"/>
        <w:rPr>
          <w:rFonts w:ascii="Times New Roman" w:eastAsia="Times New Roman" w:hAnsi="Times New Roman"/>
          <w:sz w:val="24"/>
          <w:szCs w:val="24"/>
          <w:lang w:eastAsia="ru-RU"/>
        </w:rPr>
      </w:pPr>
    </w:p>
    <w:p w:rsidR="00184D51" w:rsidRPr="00465F2F" w:rsidRDefault="00184D51" w:rsidP="00184D51">
      <w:pPr>
        <w:spacing w:after="0" w:line="240" w:lineRule="auto"/>
        <w:rPr>
          <w:rFonts w:ascii="Times New Roman" w:eastAsia="Times New Roman" w:hAnsi="Times New Roman"/>
          <w:sz w:val="24"/>
          <w:szCs w:val="24"/>
          <w:lang w:eastAsia="ru-RU"/>
        </w:rPr>
      </w:pPr>
    </w:p>
    <w:p w:rsidR="00184D51" w:rsidRPr="00465F2F" w:rsidRDefault="00184D51" w:rsidP="00184D51">
      <w:pPr>
        <w:spacing w:after="0" w:line="240" w:lineRule="auto"/>
        <w:jc w:val="both"/>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 xml:space="preserve">г. Краснодар                                            </w:t>
      </w:r>
      <w:r>
        <w:rPr>
          <w:rFonts w:ascii="Times New Roman" w:eastAsia="Times New Roman" w:hAnsi="Times New Roman"/>
          <w:sz w:val="24"/>
          <w:szCs w:val="24"/>
          <w:lang w:eastAsia="ru-RU"/>
        </w:rPr>
        <w:t xml:space="preserve">          </w:t>
      </w:r>
      <w:r w:rsidRPr="00465F2F">
        <w:rPr>
          <w:rFonts w:ascii="Times New Roman" w:eastAsia="Times New Roman" w:hAnsi="Times New Roman"/>
          <w:sz w:val="24"/>
          <w:szCs w:val="24"/>
          <w:lang w:eastAsia="ru-RU"/>
        </w:rPr>
        <w:t xml:space="preserve">                                       </w:t>
      </w:r>
      <w:proofErr w:type="gramStart"/>
      <w:r w:rsidRPr="00465F2F">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___</w:t>
      </w:r>
      <w:r w:rsidRPr="00465F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Pr="00465F2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465F2F">
        <w:rPr>
          <w:rFonts w:ascii="Times New Roman" w:eastAsia="Times New Roman" w:hAnsi="Times New Roman"/>
          <w:sz w:val="24"/>
          <w:szCs w:val="24"/>
          <w:lang w:eastAsia="ru-RU"/>
        </w:rPr>
        <w:t xml:space="preserve"> г.</w:t>
      </w:r>
    </w:p>
    <w:p w:rsidR="00184D51" w:rsidRPr="00465F2F" w:rsidRDefault="00184D51" w:rsidP="00184D51">
      <w:pPr>
        <w:spacing w:after="0" w:line="240" w:lineRule="auto"/>
        <w:jc w:val="center"/>
        <w:rPr>
          <w:rFonts w:ascii="Times New Roman" w:eastAsia="Times New Roman" w:hAnsi="Times New Roman"/>
          <w:sz w:val="24"/>
          <w:szCs w:val="24"/>
          <w:lang w:eastAsia="ru-RU"/>
        </w:rPr>
      </w:pPr>
    </w:p>
    <w:p w:rsidR="00184D51" w:rsidRPr="00465F2F" w:rsidRDefault="00184D51" w:rsidP="00184D51">
      <w:pPr>
        <w:autoSpaceDE w:val="0"/>
        <w:autoSpaceDN w:val="0"/>
        <w:adjustRightInd w:val="0"/>
        <w:spacing w:before="48" w:after="0" w:line="240" w:lineRule="auto"/>
        <w:ind w:firstLine="851"/>
        <w:jc w:val="both"/>
        <w:rPr>
          <w:rFonts w:ascii="Times New Roman" w:eastAsia="Times New Roman" w:hAnsi="Times New Roman"/>
          <w:bCs/>
          <w:sz w:val="24"/>
          <w:szCs w:val="24"/>
          <w:lang w:eastAsia="ru-RU"/>
        </w:rPr>
      </w:pPr>
      <w:r w:rsidRPr="00465F2F">
        <w:rPr>
          <w:rFonts w:ascii="Times New Roman" w:eastAsia="Times New Roman" w:hAnsi="Times New Roman"/>
          <w:bCs/>
          <w:sz w:val="24"/>
          <w:szCs w:val="24"/>
          <w:lang w:eastAsia="ru-RU"/>
        </w:rPr>
        <w:t>Открытое акционерное общество «Печатный двор Кубани»</w:t>
      </w:r>
      <w:r w:rsidRPr="00465F2F">
        <w:rPr>
          <w:rFonts w:ascii="Times New Roman" w:eastAsia="Times New Roman" w:hAnsi="Times New Roman"/>
          <w:sz w:val="24"/>
          <w:szCs w:val="24"/>
          <w:lang w:eastAsia="ru-RU"/>
        </w:rPr>
        <w:t xml:space="preserve">, именуемое в дальнейшем </w:t>
      </w:r>
      <w:r w:rsidRPr="00465F2F">
        <w:rPr>
          <w:rFonts w:ascii="Times New Roman" w:eastAsia="Times New Roman" w:hAnsi="Times New Roman"/>
          <w:b/>
          <w:sz w:val="24"/>
          <w:szCs w:val="24"/>
          <w:lang w:eastAsia="ru-RU"/>
        </w:rPr>
        <w:t>«Покупатель»</w:t>
      </w:r>
      <w:r w:rsidRPr="00465F2F">
        <w:rPr>
          <w:rFonts w:ascii="Times New Roman" w:eastAsia="Times New Roman" w:hAnsi="Times New Roman"/>
          <w:sz w:val="24"/>
          <w:szCs w:val="24"/>
          <w:lang w:eastAsia="ru-RU"/>
        </w:rPr>
        <w:t xml:space="preserve">, в лице первого заместителя генерального директора </w:t>
      </w:r>
      <w:proofErr w:type="spellStart"/>
      <w:r w:rsidRPr="00465F2F">
        <w:rPr>
          <w:rFonts w:ascii="Times New Roman" w:eastAsia="Times New Roman" w:hAnsi="Times New Roman"/>
          <w:sz w:val="24"/>
          <w:szCs w:val="24"/>
          <w:lang w:eastAsia="ru-RU"/>
        </w:rPr>
        <w:t>Минькова</w:t>
      </w:r>
      <w:proofErr w:type="spellEnd"/>
      <w:r w:rsidRPr="00465F2F">
        <w:rPr>
          <w:rFonts w:ascii="Times New Roman" w:eastAsia="Times New Roman" w:hAnsi="Times New Roman"/>
          <w:sz w:val="24"/>
          <w:szCs w:val="24"/>
          <w:lang w:eastAsia="ru-RU"/>
        </w:rPr>
        <w:t xml:space="preserve"> Вадима Евгеньевича, действующего на основании доверенности от 24.07.2015 года, с одной стороны и</w:t>
      </w:r>
    </w:p>
    <w:p w:rsidR="00184D51" w:rsidRPr="00465F2F" w:rsidRDefault="00184D51" w:rsidP="00184D51">
      <w:pPr>
        <w:spacing w:after="0" w:line="240" w:lineRule="auto"/>
        <w:ind w:right="135" w:firstLine="851"/>
        <w:jc w:val="both"/>
        <w:rPr>
          <w:rFonts w:ascii="Times New Roman" w:eastAsia="Times New Roman" w:hAnsi="Times New Roman"/>
          <w:sz w:val="24"/>
          <w:szCs w:val="24"/>
        </w:rPr>
      </w:pPr>
      <w:r w:rsidRPr="00465F2F">
        <w:rPr>
          <w:rFonts w:ascii="Times New Roman" w:eastAsia="Times New Roman" w:hAnsi="Times New Roman"/>
          <w:sz w:val="24"/>
          <w:szCs w:val="24"/>
        </w:rPr>
        <w:t>Общество с ограниченной ответственностью «Кубань - Сервис»,</w:t>
      </w:r>
      <w:r w:rsidRPr="00465F2F">
        <w:rPr>
          <w:rFonts w:ascii="Times New Roman" w:eastAsia="Times New Roman" w:hAnsi="Times New Roman"/>
          <w:b/>
          <w:sz w:val="24"/>
          <w:szCs w:val="24"/>
        </w:rPr>
        <w:t xml:space="preserve"> </w:t>
      </w:r>
      <w:r w:rsidRPr="00465F2F">
        <w:rPr>
          <w:rFonts w:ascii="Times New Roman" w:eastAsia="Times New Roman" w:hAnsi="Times New Roman"/>
          <w:sz w:val="24"/>
          <w:szCs w:val="24"/>
        </w:rPr>
        <w:t xml:space="preserve">именуемое в дальнейшем </w:t>
      </w:r>
      <w:r w:rsidRPr="00465F2F">
        <w:rPr>
          <w:rFonts w:ascii="Times New Roman" w:eastAsia="Times New Roman" w:hAnsi="Times New Roman"/>
          <w:b/>
          <w:sz w:val="24"/>
          <w:szCs w:val="24"/>
        </w:rPr>
        <w:t>«Поставщик»</w:t>
      </w:r>
      <w:r w:rsidRPr="00465F2F">
        <w:rPr>
          <w:rFonts w:ascii="Times New Roman" w:eastAsia="Times New Roman" w:hAnsi="Times New Roman"/>
          <w:sz w:val="24"/>
          <w:szCs w:val="24"/>
        </w:rPr>
        <w:t xml:space="preserve">, в лице заместителя директора по персоналу – Управляющего делами </w:t>
      </w:r>
      <w:proofErr w:type="spellStart"/>
      <w:r w:rsidRPr="00465F2F">
        <w:rPr>
          <w:rFonts w:ascii="Times New Roman" w:eastAsia="Times New Roman" w:hAnsi="Times New Roman"/>
          <w:sz w:val="24"/>
          <w:szCs w:val="24"/>
        </w:rPr>
        <w:t>Мицова</w:t>
      </w:r>
      <w:proofErr w:type="spellEnd"/>
      <w:r w:rsidRPr="00465F2F">
        <w:rPr>
          <w:rFonts w:ascii="Times New Roman" w:eastAsia="Times New Roman" w:hAnsi="Times New Roman"/>
          <w:sz w:val="24"/>
          <w:szCs w:val="24"/>
        </w:rPr>
        <w:t xml:space="preserve"> Андрея Александровича, действующего на основании решения № 02/2015 от 06.05.2015 года, с другой стороны, (ниже по тексту Поставщик и Покупатель, вместе именуются </w:t>
      </w:r>
      <w:r w:rsidRPr="00465F2F">
        <w:rPr>
          <w:rFonts w:ascii="Times New Roman" w:eastAsia="Times New Roman" w:hAnsi="Times New Roman"/>
          <w:b/>
          <w:sz w:val="24"/>
          <w:szCs w:val="24"/>
        </w:rPr>
        <w:t>«Стороны»</w:t>
      </w:r>
      <w:r w:rsidRPr="00465F2F">
        <w:rPr>
          <w:rFonts w:ascii="Times New Roman" w:eastAsia="Times New Roman" w:hAnsi="Times New Roman"/>
          <w:sz w:val="24"/>
          <w:szCs w:val="24"/>
        </w:rPr>
        <w:t xml:space="preserve">, а каждая по отдельности </w:t>
      </w:r>
      <w:r w:rsidRPr="00465F2F">
        <w:rPr>
          <w:rFonts w:ascii="Times New Roman" w:eastAsia="Times New Roman" w:hAnsi="Times New Roman"/>
          <w:b/>
          <w:sz w:val="24"/>
          <w:szCs w:val="24"/>
        </w:rPr>
        <w:t>«Сторона»</w:t>
      </w:r>
      <w:r w:rsidRPr="00465F2F">
        <w:rPr>
          <w:rFonts w:ascii="Times New Roman" w:eastAsia="Times New Roman" w:hAnsi="Times New Roman"/>
          <w:sz w:val="24"/>
          <w:szCs w:val="24"/>
        </w:rPr>
        <w:t>), заключили настоящий протокол разногласий о нижеследующем:</w:t>
      </w:r>
    </w:p>
    <w:p w:rsidR="00184D51" w:rsidRPr="00465F2F" w:rsidRDefault="00184D51" w:rsidP="00184D51">
      <w:pPr>
        <w:spacing w:after="0" w:line="240" w:lineRule="auto"/>
        <w:jc w:val="both"/>
        <w:rPr>
          <w:rFonts w:ascii="Times New Roman" w:eastAsia="Times New Roman" w:hAnsi="Times New Roman"/>
          <w:color w:val="000000"/>
          <w:sz w:val="24"/>
          <w:szCs w:val="24"/>
          <w:lang w:eastAsia="ru-RU"/>
        </w:rPr>
      </w:pPr>
      <w:r w:rsidRPr="00465F2F">
        <w:rPr>
          <w:rFonts w:ascii="Times New Roman" w:eastAsia="Times New Roman" w:hAnsi="Times New Roman"/>
          <w:sz w:val="24"/>
          <w:szCs w:val="24"/>
          <w:lang w:eastAsia="ru-RU"/>
        </w:rPr>
        <w:tab/>
      </w:r>
      <w:r w:rsidRPr="00465F2F">
        <w:rPr>
          <w:rFonts w:ascii="Times New Roman" w:eastAsia="Times New Roman" w:hAnsi="Times New Roman"/>
          <w:b/>
          <w:sz w:val="24"/>
          <w:szCs w:val="24"/>
          <w:lang w:eastAsia="ru-RU"/>
        </w:rPr>
        <w:t>1.</w:t>
      </w:r>
      <w:r w:rsidRPr="00465F2F">
        <w:rPr>
          <w:rFonts w:ascii="Times New Roman" w:eastAsia="Times New Roman" w:hAnsi="Times New Roman"/>
          <w:sz w:val="24"/>
          <w:szCs w:val="24"/>
          <w:lang w:eastAsia="ru-RU"/>
        </w:rPr>
        <w:t xml:space="preserve"> Стороны пришли к соглашению, что договор № </w:t>
      </w:r>
      <w:r>
        <w:rPr>
          <w:rFonts w:ascii="Times New Roman" w:eastAsia="Times New Roman" w:hAnsi="Times New Roman"/>
          <w:sz w:val="24"/>
          <w:szCs w:val="24"/>
          <w:lang w:eastAsia="ru-RU"/>
        </w:rPr>
        <w:t>____________________</w:t>
      </w:r>
      <w:r w:rsidRPr="00465F2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___</w:t>
      </w:r>
      <w:r w:rsidRPr="00465F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апреля</w:t>
      </w:r>
      <w:r w:rsidRPr="00465F2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465F2F">
        <w:rPr>
          <w:rFonts w:ascii="Times New Roman" w:eastAsia="Times New Roman" w:hAnsi="Times New Roman"/>
          <w:sz w:val="24"/>
          <w:szCs w:val="24"/>
          <w:lang w:eastAsia="ru-RU"/>
        </w:rPr>
        <w:t xml:space="preserve"> г., заключенный между ОАО «Печатный двор Кубани» и</w:t>
      </w:r>
      <w:r w:rsidRPr="00465F2F">
        <w:rPr>
          <w:rFonts w:ascii="Times New Roman" w:hAnsi="Times New Roman"/>
          <w:sz w:val="24"/>
          <w:szCs w:val="24"/>
        </w:rPr>
        <w:t xml:space="preserve"> </w:t>
      </w:r>
      <w:r w:rsidRPr="00465F2F">
        <w:rPr>
          <w:rFonts w:ascii="Times New Roman" w:eastAsia="Times New Roman" w:hAnsi="Times New Roman"/>
          <w:sz w:val="24"/>
          <w:szCs w:val="24"/>
          <w:lang w:eastAsia="ru-RU"/>
        </w:rPr>
        <w:t>ООО «Кубань-Сервис», является действительным с протоколом разногласий, с учетом пожеланий и в редакции ОАО «Печатный двор Кубани».</w:t>
      </w:r>
    </w:p>
    <w:p w:rsidR="00184D51" w:rsidRPr="00465F2F" w:rsidRDefault="00184D51" w:rsidP="00184D51">
      <w:pPr>
        <w:spacing w:after="0" w:line="240" w:lineRule="auto"/>
        <w:rPr>
          <w:rFonts w:ascii="Times New Roman" w:eastAsia="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735"/>
        <w:gridCol w:w="2694"/>
        <w:gridCol w:w="4394"/>
      </w:tblGrid>
      <w:tr w:rsidR="00184D51" w:rsidRPr="00465F2F" w:rsidTr="00184D51">
        <w:tc>
          <w:tcPr>
            <w:tcW w:w="641" w:type="dxa"/>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 xml:space="preserve">№ </w:t>
            </w:r>
          </w:p>
          <w:p w:rsidR="00184D51" w:rsidRPr="00465F2F" w:rsidRDefault="00184D51" w:rsidP="00184D51">
            <w:pPr>
              <w:spacing w:after="0" w:line="240" w:lineRule="auto"/>
              <w:jc w:val="center"/>
              <w:rPr>
                <w:rFonts w:ascii="Times New Roman" w:eastAsia="Times New Roman" w:hAnsi="Times New Roman"/>
                <w:b/>
                <w:bCs/>
                <w:sz w:val="24"/>
                <w:szCs w:val="24"/>
                <w:lang w:eastAsia="ru-RU"/>
              </w:rPr>
            </w:pPr>
            <w:proofErr w:type="spellStart"/>
            <w:r w:rsidRPr="00465F2F">
              <w:rPr>
                <w:rFonts w:ascii="Times New Roman" w:eastAsia="Times New Roman" w:hAnsi="Times New Roman"/>
                <w:b/>
                <w:bCs/>
                <w:sz w:val="24"/>
                <w:szCs w:val="24"/>
                <w:lang w:eastAsia="ru-RU"/>
              </w:rPr>
              <w:t>п.п</w:t>
            </w:r>
            <w:proofErr w:type="spellEnd"/>
            <w:r w:rsidRPr="00465F2F">
              <w:rPr>
                <w:rFonts w:ascii="Times New Roman" w:eastAsia="Times New Roman" w:hAnsi="Times New Roman"/>
                <w:b/>
                <w:bCs/>
                <w:sz w:val="24"/>
                <w:szCs w:val="24"/>
                <w:lang w:eastAsia="ru-RU"/>
              </w:rPr>
              <w:t>.</w:t>
            </w:r>
          </w:p>
        </w:tc>
        <w:tc>
          <w:tcPr>
            <w:tcW w:w="1735" w:type="dxa"/>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Пункт договора</w:t>
            </w:r>
          </w:p>
        </w:tc>
        <w:tc>
          <w:tcPr>
            <w:tcW w:w="2694" w:type="dxa"/>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Редакция</w:t>
            </w:r>
          </w:p>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ООО «Кубань - Сервис»</w:t>
            </w:r>
          </w:p>
        </w:tc>
        <w:tc>
          <w:tcPr>
            <w:tcW w:w="4394" w:type="dxa"/>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 xml:space="preserve">Редакция </w:t>
            </w:r>
          </w:p>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t>ОАО «Печатный двор Кубани»</w:t>
            </w:r>
          </w:p>
        </w:tc>
      </w:tr>
      <w:tr w:rsidR="00184D51" w:rsidRPr="00465F2F" w:rsidTr="00184D51">
        <w:trPr>
          <w:trHeight w:val="6912"/>
        </w:trPr>
        <w:tc>
          <w:tcPr>
            <w:tcW w:w="641" w:type="dxa"/>
            <w:vAlign w:val="center"/>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sidRPr="00465F2F">
              <w:rPr>
                <w:rFonts w:ascii="Times New Roman" w:eastAsia="Times New Roman" w:hAnsi="Times New Roman"/>
                <w:b/>
                <w:bCs/>
                <w:sz w:val="24"/>
                <w:szCs w:val="24"/>
                <w:lang w:eastAsia="ru-RU"/>
              </w:rPr>
              <w:lastRenderedPageBreak/>
              <w:t>1.</w:t>
            </w:r>
          </w:p>
        </w:tc>
        <w:tc>
          <w:tcPr>
            <w:tcW w:w="1735" w:type="dxa"/>
            <w:vAlign w:val="center"/>
          </w:tcPr>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п.5.1. договора</w:t>
            </w:r>
          </w:p>
        </w:tc>
        <w:tc>
          <w:tcPr>
            <w:tcW w:w="2694" w:type="dxa"/>
            <w:vAlign w:val="center"/>
          </w:tcPr>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По тексту договора</w:t>
            </w:r>
          </w:p>
        </w:tc>
        <w:tc>
          <w:tcPr>
            <w:tcW w:w="4394" w:type="dxa"/>
          </w:tcPr>
          <w:p w:rsidR="00184D51" w:rsidRPr="00465F2F" w:rsidRDefault="00184D51" w:rsidP="00184D51">
            <w:pPr>
              <w:widowControl w:val="0"/>
              <w:tabs>
                <w:tab w:val="left" w:pos="748"/>
                <w:tab w:val="left" w:pos="1134"/>
              </w:tabs>
              <w:spacing w:after="0" w:line="240" w:lineRule="auto"/>
              <w:contextualSpacing/>
              <w:jc w:val="both"/>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Расчеты по договору производятся в безналичной форме, в рублях РФ.</w:t>
            </w:r>
          </w:p>
          <w:p w:rsidR="00184D51" w:rsidRPr="00465F2F" w:rsidRDefault="00184D51" w:rsidP="00184D51">
            <w:pPr>
              <w:suppressAutoHyphens/>
              <w:snapToGrid w:val="0"/>
              <w:spacing w:after="0" w:line="240" w:lineRule="auto"/>
              <w:jc w:val="both"/>
              <w:rPr>
                <w:rFonts w:ascii="Times New Roman" w:hAnsi="Times New Roman"/>
                <w:sz w:val="24"/>
                <w:szCs w:val="24"/>
              </w:rPr>
            </w:pPr>
            <w:r w:rsidRPr="00465F2F">
              <w:rPr>
                <w:rFonts w:ascii="Times New Roman" w:eastAsia="Times New Roman" w:hAnsi="Times New Roman"/>
                <w:sz w:val="24"/>
                <w:szCs w:val="24"/>
                <w:lang w:eastAsia="ru-RU"/>
              </w:rPr>
              <w:t>Общая (предельная)</w:t>
            </w:r>
            <w:r w:rsidRPr="00465F2F">
              <w:rPr>
                <w:rFonts w:ascii="Times New Roman" w:eastAsia="Times New Roman" w:hAnsi="Times New Roman"/>
                <w:b/>
                <w:sz w:val="24"/>
                <w:szCs w:val="24"/>
                <w:lang w:eastAsia="ru-RU"/>
              </w:rPr>
              <w:t xml:space="preserve"> </w:t>
            </w:r>
            <w:r w:rsidRPr="00465F2F">
              <w:rPr>
                <w:rFonts w:ascii="Times New Roman" w:eastAsia="Times New Roman" w:hAnsi="Times New Roman"/>
                <w:sz w:val="24"/>
                <w:szCs w:val="24"/>
                <w:lang w:eastAsia="ru-RU"/>
              </w:rPr>
              <w:t xml:space="preserve">цена настоящего договора составляет </w:t>
            </w:r>
            <w:r>
              <w:rPr>
                <w:rFonts w:ascii="Times New Roman" w:hAnsi="Times New Roman"/>
                <w:sz w:val="24"/>
                <w:szCs w:val="24"/>
              </w:rPr>
              <w:t>285180,00</w:t>
            </w:r>
            <w:r w:rsidRPr="00CD2804">
              <w:rPr>
                <w:rFonts w:ascii="Times New Roman" w:hAnsi="Times New Roman"/>
                <w:sz w:val="24"/>
                <w:szCs w:val="24"/>
              </w:rPr>
              <w:t xml:space="preserve"> (Двести </w:t>
            </w:r>
            <w:r>
              <w:rPr>
                <w:rFonts w:ascii="Times New Roman" w:hAnsi="Times New Roman"/>
                <w:sz w:val="24"/>
                <w:szCs w:val="24"/>
              </w:rPr>
              <w:t>восемьдесят пять тысяч сто восемьдесят рублей</w:t>
            </w:r>
            <w:r w:rsidRPr="00CD2804">
              <w:rPr>
                <w:rFonts w:ascii="Times New Roman" w:hAnsi="Times New Roman"/>
                <w:sz w:val="24"/>
                <w:szCs w:val="24"/>
              </w:rPr>
              <w:t xml:space="preserve"> 00 копеек</w:t>
            </w:r>
            <w:r>
              <w:rPr>
                <w:rFonts w:ascii="Times New Roman" w:hAnsi="Times New Roman"/>
                <w:sz w:val="24"/>
                <w:szCs w:val="24"/>
              </w:rPr>
              <w:t xml:space="preserve">), </w:t>
            </w:r>
            <w:r w:rsidRPr="00465F2F">
              <w:rPr>
                <w:rFonts w:ascii="Times New Roman" w:eastAsia="Times New Roman" w:hAnsi="Times New Roman"/>
                <w:sz w:val="24"/>
                <w:szCs w:val="24"/>
                <w:lang w:eastAsia="ru-RU"/>
              </w:rPr>
              <w:t>в том числе НДС 18% и является суммой, в пределах которой Покупатель оплачивает Поставщику</w:t>
            </w:r>
            <w:r>
              <w:rPr>
                <w:rFonts w:ascii="Times New Roman" w:eastAsia="Times New Roman" w:hAnsi="Times New Roman"/>
                <w:sz w:val="24"/>
                <w:szCs w:val="24"/>
                <w:lang w:eastAsia="ru-RU"/>
              </w:rPr>
              <w:t xml:space="preserve"> фактический поставленный товар или оказанные услуги.</w:t>
            </w:r>
            <w:r w:rsidRPr="00465F2F">
              <w:rPr>
                <w:rFonts w:ascii="Times New Roman" w:eastAsia="Times New Roman" w:hAnsi="Times New Roman"/>
                <w:sz w:val="24"/>
                <w:szCs w:val="24"/>
                <w:lang w:eastAsia="ru-RU"/>
              </w:rPr>
              <w:t xml:space="preserve"> </w:t>
            </w:r>
            <w:r w:rsidRPr="00465F2F">
              <w:rPr>
                <w:rFonts w:ascii="Times New Roman" w:hAnsi="Times New Roman"/>
                <w:sz w:val="24"/>
                <w:szCs w:val="24"/>
              </w:rPr>
              <w:t>У Покупателя не возникает обязательств по приобретению товаров</w:t>
            </w:r>
            <w:r>
              <w:rPr>
                <w:rFonts w:ascii="Times New Roman" w:hAnsi="Times New Roman"/>
                <w:sz w:val="24"/>
                <w:szCs w:val="24"/>
              </w:rPr>
              <w:t xml:space="preserve"> (услуг)</w:t>
            </w:r>
            <w:r w:rsidRPr="00465F2F">
              <w:rPr>
                <w:rFonts w:ascii="Times New Roman" w:hAnsi="Times New Roman"/>
                <w:sz w:val="24"/>
                <w:szCs w:val="24"/>
              </w:rPr>
              <w:t xml:space="preserve"> в объёме, соответс</w:t>
            </w:r>
            <w:r>
              <w:rPr>
                <w:rFonts w:ascii="Times New Roman" w:hAnsi="Times New Roman"/>
                <w:sz w:val="24"/>
                <w:szCs w:val="24"/>
              </w:rPr>
              <w:t>твующем данной предельной цене.</w:t>
            </w:r>
          </w:p>
          <w:p w:rsidR="00184D51" w:rsidRPr="00465F2F" w:rsidRDefault="00184D51" w:rsidP="00184D51">
            <w:pPr>
              <w:widowControl w:val="0"/>
              <w:tabs>
                <w:tab w:val="left" w:pos="748"/>
                <w:tab w:val="left" w:pos="1134"/>
              </w:tabs>
              <w:spacing w:after="0" w:line="240" w:lineRule="auto"/>
              <w:contextualSpacing/>
              <w:jc w:val="both"/>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Окончательную цену договора Стороны подтверждают на момент окончания действия договора, исходя из стоимости фактически полученных Покупателем товаров</w:t>
            </w:r>
            <w:r>
              <w:rPr>
                <w:rFonts w:ascii="Times New Roman" w:eastAsia="Times New Roman" w:hAnsi="Times New Roman"/>
                <w:sz w:val="24"/>
                <w:szCs w:val="24"/>
                <w:lang w:eastAsia="ru-RU"/>
              </w:rPr>
              <w:t xml:space="preserve"> (оказанных услуг)</w:t>
            </w:r>
            <w:r w:rsidRPr="00465F2F">
              <w:rPr>
                <w:rFonts w:ascii="Times New Roman" w:eastAsia="Times New Roman" w:hAnsi="Times New Roman"/>
                <w:sz w:val="24"/>
                <w:szCs w:val="24"/>
                <w:lang w:eastAsia="ru-RU"/>
              </w:rPr>
              <w:t>, а общая цена, в любом случае, не должна превышать сумму, указанную в п. 5.1. настоящего договора.</w:t>
            </w:r>
          </w:p>
          <w:p w:rsidR="00184D51" w:rsidRPr="00465F2F" w:rsidRDefault="00184D51" w:rsidP="00184D51">
            <w:pPr>
              <w:widowControl w:val="0"/>
              <w:tabs>
                <w:tab w:val="left" w:pos="748"/>
                <w:tab w:val="left" w:pos="1134"/>
              </w:tabs>
              <w:spacing w:after="0" w:line="240" w:lineRule="auto"/>
              <w:contextualSpacing/>
              <w:jc w:val="both"/>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Окончательная цена договора подтверждается первичными бухгалтерскими документами.</w:t>
            </w:r>
          </w:p>
        </w:tc>
      </w:tr>
      <w:tr w:rsidR="00184D51" w:rsidRPr="00465F2F" w:rsidTr="00184D51">
        <w:trPr>
          <w:trHeight w:val="1668"/>
        </w:trPr>
        <w:tc>
          <w:tcPr>
            <w:tcW w:w="641" w:type="dxa"/>
            <w:vAlign w:val="center"/>
          </w:tcPr>
          <w:p w:rsidR="00184D51" w:rsidRPr="00465F2F" w:rsidRDefault="00184D51" w:rsidP="00184D5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735" w:type="dxa"/>
            <w:vAlign w:val="center"/>
          </w:tcPr>
          <w:p w:rsidR="00184D51" w:rsidRPr="00465F2F" w:rsidRDefault="00184D51" w:rsidP="00184D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п.9.1. договора</w:t>
            </w:r>
          </w:p>
        </w:tc>
        <w:tc>
          <w:tcPr>
            <w:tcW w:w="2694" w:type="dxa"/>
            <w:vAlign w:val="center"/>
          </w:tcPr>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По тексту договора</w:t>
            </w:r>
          </w:p>
        </w:tc>
        <w:tc>
          <w:tcPr>
            <w:tcW w:w="4394" w:type="dxa"/>
          </w:tcPr>
          <w:p w:rsidR="00184D51" w:rsidRPr="00465F2F" w:rsidRDefault="00184D51" w:rsidP="00184D51">
            <w:pPr>
              <w:widowControl w:val="0"/>
              <w:tabs>
                <w:tab w:val="left" w:pos="748"/>
                <w:tab w:val="left" w:pos="1134"/>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и становится обязательным для Сторон с 01 апреля 2016 года и действует до 30 июня 2016 года, а в части расчетов – до полного выполнения Сторонами принятых на себя обязательств.</w:t>
            </w:r>
          </w:p>
        </w:tc>
      </w:tr>
      <w:tr w:rsidR="00184D51" w:rsidRPr="00465F2F" w:rsidTr="00184D51">
        <w:trPr>
          <w:trHeight w:val="252"/>
        </w:trPr>
        <w:tc>
          <w:tcPr>
            <w:tcW w:w="641" w:type="dxa"/>
            <w:vAlign w:val="center"/>
          </w:tcPr>
          <w:p w:rsidR="00184D51" w:rsidRDefault="00184D51" w:rsidP="00184D5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1735" w:type="dxa"/>
            <w:vAlign w:val="center"/>
          </w:tcPr>
          <w:p w:rsidR="00184D51" w:rsidRDefault="00184D51" w:rsidP="00184D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п.9.2. договора</w:t>
            </w:r>
          </w:p>
        </w:tc>
        <w:tc>
          <w:tcPr>
            <w:tcW w:w="2694" w:type="dxa"/>
            <w:vAlign w:val="center"/>
          </w:tcPr>
          <w:p w:rsidR="00184D51" w:rsidRPr="00465F2F" w:rsidRDefault="00184D51" w:rsidP="00184D51">
            <w:pPr>
              <w:spacing w:after="0" w:line="240" w:lineRule="auto"/>
              <w:jc w:val="center"/>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По тексту договора</w:t>
            </w:r>
          </w:p>
        </w:tc>
        <w:tc>
          <w:tcPr>
            <w:tcW w:w="4394" w:type="dxa"/>
          </w:tcPr>
          <w:p w:rsidR="00184D51" w:rsidRDefault="00184D51" w:rsidP="00184D51">
            <w:pPr>
              <w:widowControl w:val="0"/>
              <w:tabs>
                <w:tab w:val="left" w:pos="748"/>
                <w:tab w:val="left" w:pos="1134"/>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Исключить</w:t>
            </w:r>
          </w:p>
        </w:tc>
      </w:tr>
    </w:tbl>
    <w:p w:rsidR="00184D51" w:rsidRPr="00465F2F" w:rsidRDefault="00184D51" w:rsidP="00184D51">
      <w:pPr>
        <w:spacing w:after="0" w:line="240" w:lineRule="auto"/>
        <w:jc w:val="both"/>
        <w:rPr>
          <w:rFonts w:ascii="Times New Roman" w:eastAsia="Times New Roman" w:hAnsi="Times New Roman"/>
          <w:b/>
          <w:bCs/>
          <w:sz w:val="24"/>
          <w:szCs w:val="24"/>
          <w:lang w:eastAsia="ru-RU"/>
        </w:rPr>
      </w:pPr>
    </w:p>
    <w:p w:rsidR="00184D51" w:rsidRPr="00465F2F" w:rsidRDefault="00184D51" w:rsidP="00184D51">
      <w:pPr>
        <w:spacing w:after="0" w:line="240" w:lineRule="auto"/>
        <w:jc w:val="both"/>
        <w:rPr>
          <w:rFonts w:ascii="Times New Roman" w:eastAsia="Times New Roman" w:hAnsi="Times New Roman"/>
          <w:sz w:val="24"/>
          <w:szCs w:val="24"/>
          <w:lang w:eastAsia="ru-RU"/>
        </w:rPr>
      </w:pPr>
      <w:r w:rsidRPr="00465F2F">
        <w:rPr>
          <w:rFonts w:ascii="Times New Roman" w:eastAsia="Times New Roman" w:hAnsi="Times New Roman"/>
          <w:b/>
          <w:sz w:val="24"/>
          <w:szCs w:val="24"/>
          <w:lang w:eastAsia="ru-RU"/>
        </w:rPr>
        <w:t>2</w:t>
      </w:r>
      <w:r w:rsidRPr="00465F2F">
        <w:rPr>
          <w:rFonts w:ascii="Times New Roman" w:eastAsia="Times New Roman" w:hAnsi="Times New Roman"/>
          <w:b/>
          <w:spacing w:val="-3"/>
          <w:sz w:val="24"/>
          <w:szCs w:val="24"/>
          <w:lang w:eastAsia="ru-RU"/>
        </w:rPr>
        <w:t>.</w:t>
      </w:r>
      <w:r w:rsidRPr="00465F2F">
        <w:rPr>
          <w:rFonts w:ascii="Times New Roman" w:eastAsia="Times New Roman" w:hAnsi="Times New Roman"/>
          <w:spacing w:val="-3"/>
          <w:sz w:val="24"/>
          <w:szCs w:val="24"/>
          <w:lang w:eastAsia="ru-RU"/>
        </w:rPr>
        <w:t xml:space="preserve"> Во всем остальном, стороны руководствуются положениями договора № </w:t>
      </w:r>
      <w:r>
        <w:rPr>
          <w:rFonts w:ascii="Times New Roman" w:eastAsia="Times New Roman" w:hAnsi="Times New Roman"/>
          <w:sz w:val="24"/>
          <w:szCs w:val="24"/>
          <w:lang w:eastAsia="ru-RU"/>
        </w:rPr>
        <w:t>______________________</w:t>
      </w:r>
      <w:r w:rsidRPr="00465F2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____» апреля</w:t>
      </w:r>
      <w:r w:rsidRPr="00465F2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465F2F">
        <w:rPr>
          <w:rFonts w:ascii="Times New Roman" w:eastAsia="Times New Roman" w:hAnsi="Times New Roman"/>
          <w:sz w:val="24"/>
          <w:szCs w:val="24"/>
          <w:lang w:eastAsia="ru-RU"/>
        </w:rPr>
        <w:t xml:space="preserve"> г.</w:t>
      </w:r>
    </w:p>
    <w:p w:rsidR="00184D51" w:rsidRPr="00465F2F" w:rsidRDefault="00184D51" w:rsidP="00184D51">
      <w:pPr>
        <w:spacing w:after="0" w:line="240" w:lineRule="auto"/>
        <w:jc w:val="both"/>
        <w:rPr>
          <w:rFonts w:ascii="Times New Roman" w:eastAsia="Times New Roman" w:hAnsi="Times New Roman"/>
          <w:sz w:val="24"/>
          <w:szCs w:val="24"/>
          <w:lang w:eastAsia="ru-RU"/>
        </w:rPr>
      </w:pPr>
      <w:r w:rsidRPr="00465F2F">
        <w:rPr>
          <w:rFonts w:ascii="Times New Roman" w:eastAsia="Times New Roman" w:hAnsi="Times New Roman"/>
          <w:b/>
          <w:sz w:val="24"/>
          <w:szCs w:val="24"/>
          <w:lang w:eastAsia="ru-RU"/>
        </w:rPr>
        <w:t>3.</w:t>
      </w:r>
      <w:r w:rsidRPr="00465F2F">
        <w:rPr>
          <w:rFonts w:ascii="Times New Roman" w:eastAsia="Times New Roman" w:hAnsi="Times New Roman"/>
          <w:sz w:val="24"/>
          <w:szCs w:val="24"/>
          <w:lang w:eastAsia="ru-RU"/>
        </w:rPr>
        <w:t xml:space="preserve"> Настоящий протокол разногласий является неотъемлемой частью </w:t>
      </w:r>
      <w:r w:rsidRPr="00465F2F">
        <w:rPr>
          <w:rFonts w:ascii="Times New Roman" w:eastAsia="Times New Roman" w:hAnsi="Times New Roman"/>
          <w:spacing w:val="-3"/>
          <w:sz w:val="24"/>
          <w:szCs w:val="24"/>
          <w:lang w:eastAsia="ru-RU"/>
        </w:rPr>
        <w:t xml:space="preserve">договора № </w:t>
      </w:r>
      <w:r>
        <w:rPr>
          <w:rFonts w:ascii="Times New Roman" w:eastAsia="Times New Roman" w:hAnsi="Times New Roman"/>
          <w:sz w:val="24"/>
          <w:szCs w:val="24"/>
          <w:lang w:eastAsia="ru-RU"/>
        </w:rPr>
        <w:t>__________________ от «___» апреля</w:t>
      </w:r>
      <w:r w:rsidRPr="00465F2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465F2F">
        <w:rPr>
          <w:rFonts w:ascii="Times New Roman" w:eastAsia="Times New Roman" w:hAnsi="Times New Roman"/>
          <w:sz w:val="24"/>
          <w:szCs w:val="24"/>
          <w:lang w:eastAsia="ru-RU"/>
        </w:rPr>
        <w:t xml:space="preserve"> г.</w:t>
      </w:r>
    </w:p>
    <w:p w:rsidR="00184D51" w:rsidRPr="00465F2F" w:rsidRDefault="00184D51" w:rsidP="00184D51">
      <w:pPr>
        <w:spacing w:after="0" w:line="240" w:lineRule="auto"/>
        <w:jc w:val="both"/>
        <w:rPr>
          <w:rFonts w:ascii="Times New Roman" w:eastAsia="Times New Roman" w:hAnsi="Times New Roman"/>
          <w:sz w:val="24"/>
          <w:szCs w:val="24"/>
          <w:lang w:eastAsia="ru-RU"/>
        </w:rPr>
      </w:pPr>
      <w:r w:rsidRPr="00465F2F">
        <w:rPr>
          <w:rFonts w:ascii="Times New Roman" w:eastAsia="Times New Roman" w:hAnsi="Times New Roman"/>
          <w:b/>
          <w:spacing w:val="-3"/>
          <w:sz w:val="24"/>
          <w:szCs w:val="24"/>
          <w:lang w:eastAsia="ru-RU"/>
        </w:rPr>
        <w:t>4.</w:t>
      </w:r>
      <w:r w:rsidRPr="00465F2F">
        <w:rPr>
          <w:rFonts w:ascii="Times New Roman" w:eastAsia="Times New Roman" w:hAnsi="Times New Roman"/>
          <w:spacing w:val="-3"/>
          <w:sz w:val="24"/>
          <w:szCs w:val="24"/>
          <w:lang w:eastAsia="ru-RU"/>
        </w:rPr>
        <w:t xml:space="preserve"> Настоящий протокол разногласий </w:t>
      </w:r>
      <w:r w:rsidRPr="00465F2F">
        <w:rPr>
          <w:rFonts w:ascii="Times New Roman" w:eastAsia="Times New Roman" w:hAnsi="Times New Roman"/>
          <w:sz w:val="24"/>
          <w:szCs w:val="24"/>
          <w:lang w:eastAsia="ru-RU"/>
        </w:rPr>
        <w:t xml:space="preserve">составлен в двух экземплярах (по одному для каждой из </w:t>
      </w:r>
      <w:r w:rsidRPr="00465F2F">
        <w:rPr>
          <w:rFonts w:ascii="Times New Roman" w:eastAsia="Times New Roman" w:hAnsi="Times New Roman"/>
          <w:bCs/>
          <w:sz w:val="24"/>
          <w:szCs w:val="24"/>
          <w:lang w:eastAsia="ru-RU"/>
        </w:rPr>
        <w:t>сторон</w:t>
      </w:r>
      <w:r w:rsidRPr="00465F2F">
        <w:rPr>
          <w:rFonts w:ascii="Times New Roman" w:eastAsia="Times New Roman" w:hAnsi="Times New Roman"/>
          <w:sz w:val="24"/>
          <w:szCs w:val="24"/>
          <w:lang w:eastAsia="ru-RU"/>
        </w:rPr>
        <w:t>), имеющих равную юридическую силу и вступает в действие с момента его подписания.</w:t>
      </w:r>
    </w:p>
    <w:p w:rsidR="00184D51" w:rsidRPr="00465F2F" w:rsidRDefault="00184D51" w:rsidP="00184D51">
      <w:pPr>
        <w:spacing w:after="0" w:line="240" w:lineRule="auto"/>
        <w:jc w:val="both"/>
        <w:rPr>
          <w:rFonts w:ascii="Times New Roman" w:eastAsia="Times New Roman" w:hAnsi="Times New Roman"/>
          <w:sz w:val="24"/>
          <w:szCs w:val="24"/>
          <w:lang w:eastAsia="ru-RU"/>
        </w:rPr>
      </w:pPr>
    </w:p>
    <w:p w:rsidR="00184D51" w:rsidRPr="00465F2F" w:rsidRDefault="00184D51" w:rsidP="00184D51">
      <w:pPr>
        <w:spacing w:after="0" w:line="240" w:lineRule="auto"/>
        <w:jc w:val="both"/>
        <w:rPr>
          <w:rFonts w:ascii="Times New Roman" w:eastAsia="Times New Roman" w:hAnsi="Times New Roman"/>
          <w:sz w:val="24"/>
          <w:szCs w:val="24"/>
          <w:lang w:eastAsia="ru-RU"/>
        </w:rPr>
      </w:pPr>
    </w:p>
    <w:tbl>
      <w:tblPr>
        <w:tblW w:w="9345" w:type="dxa"/>
        <w:tblInd w:w="118" w:type="dxa"/>
        <w:tblLayout w:type="fixed"/>
        <w:tblCellMar>
          <w:left w:w="107" w:type="dxa"/>
          <w:right w:w="107" w:type="dxa"/>
        </w:tblCellMar>
        <w:tblLook w:val="0000" w:firstRow="0" w:lastRow="0" w:firstColumn="0" w:lastColumn="0" w:noHBand="0" w:noVBand="0"/>
      </w:tblPr>
      <w:tblGrid>
        <w:gridCol w:w="3958"/>
        <w:gridCol w:w="284"/>
        <w:gridCol w:w="5103"/>
      </w:tblGrid>
      <w:tr w:rsidR="00184D51" w:rsidRPr="00465F2F" w:rsidTr="00184D51">
        <w:trPr>
          <w:cantSplit/>
        </w:trPr>
        <w:tc>
          <w:tcPr>
            <w:tcW w:w="3958" w:type="dxa"/>
          </w:tcPr>
          <w:p w:rsidR="00184D51" w:rsidRPr="00465F2F" w:rsidRDefault="00184D51" w:rsidP="00184D51">
            <w:pPr>
              <w:spacing w:after="0" w:line="240" w:lineRule="auto"/>
              <w:rPr>
                <w:rFonts w:ascii="Times New Roman" w:eastAsia="Times New Roman" w:hAnsi="Times New Roman"/>
                <w:b/>
                <w:sz w:val="24"/>
                <w:szCs w:val="24"/>
                <w:lang w:eastAsia="ru-RU"/>
              </w:rPr>
            </w:pPr>
            <w:r w:rsidRPr="00465F2F">
              <w:rPr>
                <w:rFonts w:ascii="Times New Roman" w:eastAsia="Times New Roman" w:hAnsi="Times New Roman"/>
                <w:b/>
                <w:sz w:val="24"/>
                <w:szCs w:val="24"/>
                <w:lang w:eastAsia="ru-RU"/>
              </w:rPr>
              <w:t>От имени Поставщика:</w:t>
            </w:r>
          </w:p>
        </w:tc>
        <w:tc>
          <w:tcPr>
            <w:tcW w:w="284" w:type="dxa"/>
          </w:tcPr>
          <w:p w:rsidR="00184D51" w:rsidRPr="00465F2F" w:rsidRDefault="00184D51" w:rsidP="00184D51">
            <w:pPr>
              <w:spacing w:after="0" w:line="240" w:lineRule="auto"/>
              <w:ind w:firstLine="851"/>
              <w:rPr>
                <w:rFonts w:ascii="Times New Roman" w:eastAsia="Times New Roman" w:hAnsi="Times New Roman"/>
                <w:b/>
                <w:sz w:val="24"/>
                <w:szCs w:val="24"/>
                <w:lang w:eastAsia="ru-RU"/>
              </w:rPr>
            </w:pPr>
          </w:p>
        </w:tc>
        <w:tc>
          <w:tcPr>
            <w:tcW w:w="5103" w:type="dxa"/>
          </w:tcPr>
          <w:p w:rsidR="00184D51" w:rsidRPr="00465F2F" w:rsidRDefault="00184D51" w:rsidP="00184D51">
            <w:pPr>
              <w:spacing w:after="0" w:line="240" w:lineRule="auto"/>
              <w:ind w:firstLine="35"/>
              <w:rPr>
                <w:rFonts w:ascii="Times New Roman" w:eastAsia="Times New Roman" w:hAnsi="Times New Roman"/>
                <w:b/>
                <w:sz w:val="24"/>
                <w:szCs w:val="24"/>
                <w:lang w:eastAsia="ru-RU"/>
              </w:rPr>
            </w:pPr>
            <w:r w:rsidRPr="00465F2F">
              <w:rPr>
                <w:rFonts w:ascii="Times New Roman" w:eastAsia="Times New Roman" w:hAnsi="Times New Roman"/>
                <w:b/>
                <w:sz w:val="24"/>
                <w:szCs w:val="24"/>
                <w:lang w:eastAsia="ru-RU"/>
              </w:rPr>
              <w:t>От имени Покупателя:</w:t>
            </w:r>
          </w:p>
        </w:tc>
      </w:tr>
      <w:tr w:rsidR="00184D51" w:rsidRPr="00465F2F" w:rsidTr="00184D51">
        <w:trPr>
          <w:cantSplit/>
        </w:trPr>
        <w:tc>
          <w:tcPr>
            <w:tcW w:w="3958" w:type="dxa"/>
          </w:tcPr>
          <w:p w:rsidR="00184D51" w:rsidRPr="00465F2F" w:rsidRDefault="00184D51" w:rsidP="00184D51">
            <w:pPr>
              <w:spacing w:after="0" w:line="240" w:lineRule="auto"/>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Заместитель директора по персоналу – Управляющий делами</w:t>
            </w:r>
          </w:p>
          <w:p w:rsidR="00184D51" w:rsidRPr="00465F2F" w:rsidRDefault="00184D51" w:rsidP="00184D51">
            <w:pPr>
              <w:spacing w:after="0" w:line="240" w:lineRule="auto"/>
              <w:rPr>
                <w:rFonts w:ascii="Times New Roman" w:eastAsia="Times New Roman" w:hAnsi="Times New Roman"/>
                <w:sz w:val="24"/>
                <w:szCs w:val="24"/>
                <w:lang w:eastAsia="ru-RU"/>
              </w:rPr>
            </w:pPr>
          </w:p>
          <w:p w:rsidR="00184D51" w:rsidRPr="00465F2F" w:rsidRDefault="00184D51" w:rsidP="00184D51">
            <w:pPr>
              <w:spacing w:after="0" w:line="240" w:lineRule="auto"/>
              <w:rPr>
                <w:rFonts w:ascii="Times New Roman" w:eastAsia="Times New Roman" w:hAnsi="Times New Roman"/>
                <w:sz w:val="24"/>
                <w:szCs w:val="24"/>
                <w:lang w:eastAsia="ru-RU"/>
              </w:rPr>
            </w:pPr>
          </w:p>
          <w:p w:rsidR="00184D51" w:rsidRPr="00465F2F" w:rsidRDefault="00184D51" w:rsidP="00184D51">
            <w:pPr>
              <w:spacing w:after="0" w:line="240" w:lineRule="auto"/>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 xml:space="preserve">______________ А.А. </w:t>
            </w:r>
            <w:proofErr w:type="spellStart"/>
            <w:r w:rsidRPr="00465F2F">
              <w:rPr>
                <w:rFonts w:ascii="Times New Roman" w:eastAsia="Times New Roman" w:hAnsi="Times New Roman"/>
                <w:sz w:val="24"/>
                <w:szCs w:val="24"/>
                <w:lang w:eastAsia="ru-RU"/>
              </w:rPr>
              <w:t>Мицов</w:t>
            </w:r>
            <w:proofErr w:type="spellEnd"/>
          </w:p>
        </w:tc>
        <w:tc>
          <w:tcPr>
            <w:tcW w:w="284" w:type="dxa"/>
          </w:tcPr>
          <w:p w:rsidR="00184D51" w:rsidRPr="00465F2F" w:rsidRDefault="00184D51" w:rsidP="00184D51">
            <w:pPr>
              <w:spacing w:after="0" w:line="240" w:lineRule="auto"/>
              <w:ind w:firstLine="851"/>
              <w:rPr>
                <w:rFonts w:ascii="Times New Roman" w:eastAsia="Times New Roman" w:hAnsi="Times New Roman"/>
                <w:sz w:val="24"/>
                <w:szCs w:val="24"/>
                <w:lang w:eastAsia="ru-RU"/>
              </w:rPr>
            </w:pPr>
          </w:p>
        </w:tc>
        <w:tc>
          <w:tcPr>
            <w:tcW w:w="5103" w:type="dxa"/>
          </w:tcPr>
          <w:p w:rsidR="00184D51" w:rsidRPr="00465F2F" w:rsidRDefault="00184D51" w:rsidP="00184D51">
            <w:pPr>
              <w:spacing w:after="0" w:line="240" w:lineRule="auto"/>
              <w:ind w:firstLine="35"/>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Первый заместитель</w:t>
            </w:r>
          </w:p>
          <w:p w:rsidR="00184D51" w:rsidRPr="00465F2F" w:rsidRDefault="00184D51" w:rsidP="00184D51">
            <w:pPr>
              <w:spacing w:after="0" w:line="240" w:lineRule="auto"/>
              <w:ind w:firstLine="35"/>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генерального директора</w:t>
            </w:r>
          </w:p>
          <w:p w:rsidR="00184D51" w:rsidRPr="00465F2F" w:rsidRDefault="00184D51" w:rsidP="00184D51">
            <w:pPr>
              <w:tabs>
                <w:tab w:val="left" w:pos="1507"/>
              </w:tabs>
              <w:spacing w:after="0" w:line="240" w:lineRule="auto"/>
              <w:ind w:firstLine="851"/>
              <w:rPr>
                <w:rFonts w:ascii="Times New Roman" w:eastAsia="Times New Roman" w:hAnsi="Times New Roman"/>
                <w:sz w:val="24"/>
                <w:szCs w:val="24"/>
                <w:lang w:eastAsia="ru-RU"/>
              </w:rPr>
            </w:pPr>
          </w:p>
          <w:p w:rsidR="00184D51" w:rsidRPr="00465F2F" w:rsidRDefault="00184D51" w:rsidP="00184D51">
            <w:pPr>
              <w:tabs>
                <w:tab w:val="left" w:pos="1507"/>
              </w:tabs>
              <w:spacing w:after="0" w:line="240" w:lineRule="auto"/>
              <w:ind w:firstLine="851"/>
              <w:rPr>
                <w:rFonts w:ascii="Times New Roman" w:eastAsia="Times New Roman" w:hAnsi="Times New Roman"/>
                <w:sz w:val="24"/>
                <w:szCs w:val="24"/>
                <w:lang w:eastAsia="ru-RU"/>
              </w:rPr>
            </w:pPr>
          </w:p>
          <w:p w:rsidR="00184D51" w:rsidRPr="00465F2F" w:rsidRDefault="00184D51" w:rsidP="00184D51">
            <w:pPr>
              <w:tabs>
                <w:tab w:val="left" w:pos="1507"/>
              </w:tabs>
              <w:spacing w:after="0" w:line="240" w:lineRule="auto"/>
              <w:rPr>
                <w:rFonts w:ascii="Times New Roman" w:eastAsia="Times New Roman" w:hAnsi="Times New Roman"/>
                <w:sz w:val="24"/>
                <w:szCs w:val="24"/>
                <w:lang w:eastAsia="ru-RU"/>
              </w:rPr>
            </w:pPr>
            <w:r w:rsidRPr="00465F2F">
              <w:rPr>
                <w:rFonts w:ascii="Times New Roman" w:eastAsia="Times New Roman" w:hAnsi="Times New Roman"/>
                <w:sz w:val="24"/>
                <w:szCs w:val="24"/>
                <w:lang w:eastAsia="ru-RU"/>
              </w:rPr>
              <w:t>__________________ В.Е. Миньков</w:t>
            </w:r>
          </w:p>
        </w:tc>
      </w:tr>
    </w:tbl>
    <w:p w:rsidR="00184D51" w:rsidRPr="00465F2F" w:rsidRDefault="00184D51" w:rsidP="00184D51">
      <w:pPr>
        <w:rPr>
          <w:rFonts w:ascii="Times New Roman" w:hAnsi="Times New Roman"/>
          <w:sz w:val="24"/>
          <w:szCs w:val="24"/>
        </w:rPr>
      </w:pPr>
      <w:r>
        <w:rPr>
          <w:rFonts w:ascii="Times New Roman" w:hAnsi="Times New Roman"/>
          <w:sz w:val="24"/>
          <w:szCs w:val="24"/>
        </w:rPr>
        <w:t xml:space="preserve">  </w:t>
      </w:r>
      <w:proofErr w:type="spellStart"/>
      <w:r w:rsidRPr="00465F2F">
        <w:rPr>
          <w:rFonts w:ascii="Times New Roman" w:hAnsi="Times New Roman"/>
          <w:sz w:val="24"/>
          <w:szCs w:val="24"/>
        </w:rPr>
        <w:t>М.п</w:t>
      </w:r>
      <w:proofErr w:type="spellEnd"/>
      <w:r w:rsidRPr="00465F2F">
        <w:rPr>
          <w:rFonts w:ascii="Times New Roman" w:hAnsi="Times New Roman"/>
          <w:sz w:val="24"/>
          <w:szCs w:val="24"/>
        </w:rPr>
        <w:t xml:space="preserve">.                               </w:t>
      </w:r>
      <w:r>
        <w:rPr>
          <w:rFonts w:ascii="Times New Roman" w:hAnsi="Times New Roman"/>
          <w:sz w:val="24"/>
          <w:szCs w:val="24"/>
        </w:rPr>
        <w:t xml:space="preserve">                              </w:t>
      </w:r>
      <w:r w:rsidRPr="00465F2F">
        <w:rPr>
          <w:rFonts w:ascii="Times New Roman" w:hAnsi="Times New Roman"/>
          <w:sz w:val="24"/>
          <w:szCs w:val="24"/>
        </w:rPr>
        <w:t xml:space="preserve">  </w:t>
      </w:r>
      <w:proofErr w:type="spellStart"/>
      <w:r w:rsidRPr="00465F2F">
        <w:rPr>
          <w:rFonts w:ascii="Times New Roman" w:hAnsi="Times New Roman"/>
          <w:sz w:val="24"/>
          <w:szCs w:val="24"/>
        </w:rPr>
        <w:t>М.п</w:t>
      </w:r>
      <w:proofErr w:type="spellEnd"/>
      <w:r w:rsidRPr="00465F2F">
        <w:rPr>
          <w:rFonts w:ascii="Times New Roman" w:hAnsi="Times New Roman"/>
          <w:sz w:val="24"/>
          <w:szCs w:val="24"/>
        </w:rPr>
        <w:t>.</w:t>
      </w:r>
    </w:p>
    <w:p w:rsidR="00184D51" w:rsidRPr="00CB4D64" w:rsidRDefault="00184D51" w:rsidP="00184D51"/>
    <w:p w:rsidR="003F136D" w:rsidRDefault="003F136D" w:rsidP="00034BB9">
      <w:pPr>
        <w:jc w:val="center"/>
        <w:rPr>
          <w:rFonts w:ascii="Times New Roman" w:hAnsi="Times New Roman" w:cs="Times New Roman"/>
          <w:b/>
          <w:sz w:val="24"/>
          <w:szCs w:val="24"/>
        </w:rPr>
      </w:pPr>
    </w:p>
    <w:sectPr w:rsidR="003F13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91" w:rsidRDefault="004D4C91" w:rsidP="00184D51">
      <w:pPr>
        <w:spacing w:after="0" w:line="240" w:lineRule="auto"/>
      </w:pPr>
      <w:r>
        <w:separator/>
      </w:r>
    </w:p>
  </w:endnote>
  <w:endnote w:type="continuationSeparator" w:id="0">
    <w:p w:rsidR="004D4C91" w:rsidRDefault="004D4C91" w:rsidP="0018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rsidP="00184D51">
    <w:pPr>
      <w:pStyle w:val="ad"/>
      <w:rPr>
        <w:sz w:val="16"/>
        <w:szCs w:val="16"/>
      </w:rPr>
    </w:pPr>
  </w:p>
  <w:p w:rsidR="00E916A4" w:rsidRDefault="00E916A4" w:rsidP="00184D51">
    <w:pPr>
      <w:pStyle w:val="ad"/>
      <w:rPr>
        <w:sz w:val="16"/>
        <w:szCs w:val="16"/>
      </w:rPr>
    </w:pPr>
  </w:p>
  <w:p w:rsidR="00E916A4" w:rsidRDefault="00E916A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rsidP="00184D51">
    <w:pPr>
      <w:pStyle w:val="ad"/>
      <w:rPr>
        <w:sz w:val="16"/>
        <w:szCs w:val="16"/>
      </w:rPr>
    </w:pPr>
  </w:p>
  <w:p w:rsidR="00E916A4" w:rsidRDefault="00E916A4" w:rsidP="00184D51">
    <w:pPr>
      <w:pStyle w:val="ad"/>
      <w:rPr>
        <w:sz w:val="16"/>
        <w:szCs w:val="16"/>
      </w:rPr>
    </w:pPr>
  </w:p>
  <w:p w:rsidR="00E916A4" w:rsidRDefault="00E916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91" w:rsidRDefault="004D4C91" w:rsidP="00184D51">
      <w:pPr>
        <w:spacing w:after="0" w:line="240" w:lineRule="auto"/>
      </w:pPr>
      <w:r>
        <w:separator/>
      </w:r>
    </w:p>
  </w:footnote>
  <w:footnote w:type="continuationSeparator" w:id="0">
    <w:p w:rsidR="004D4C91" w:rsidRDefault="004D4C91" w:rsidP="0018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Pr="007C0030" w:rsidRDefault="00E916A4" w:rsidP="00184D51">
    <w:pPr>
      <w:pStyle w:val="af0"/>
      <w:tabs>
        <w:tab w:val="left" w:pos="2066"/>
      </w:tabs>
      <w:rPr>
        <w:i/>
        <w:sz w:val="16"/>
        <w:szCs w:val="16"/>
      </w:rPr>
    </w:pPr>
    <w:r>
      <w:rPr>
        <w:i/>
        <w:sz w:val="16"/>
        <w:szCs w:val="16"/>
      </w:rPr>
      <w:tab/>
    </w:r>
    <w:r>
      <w:rPr>
        <w:i/>
        <w:sz w:val="16"/>
        <w:szCs w:val="16"/>
      </w:rPr>
      <w:tab/>
    </w:r>
  </w:p>
  <w:p w:rsidR="00E916A4" w:rsidRDefault="00E916A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Default="00E916A4">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A4" w:rsidRPr="007C0030" w:rsidRDefault="00E916A4" w:rsidP="00184D51">
    <w:pPr>
      <w:pStyle w:val="af0"/>
      <w:rPr>
        <w:i/>
        <w:sz w:val="16"/>
        <w:szCs w:val="16"/>
      </w:rPr>
    </w:pPr>
    <w:r>
      <w:rPr>
        <w:i/>
        <w:sz w:val="16"/>
        <w:szCs w:val="16"/>
      </w:rPr>
      <w:tab/>
    </w:r>
  </w:p>
  <w:p w:rsidR="00E916A4" w:rsidRDefault="00E916A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70"/>
    <w:multiLevelType w:val="multilevel"/>
    <w:tmpl w:val="597415BC"/>
    <w:lvl w:ilvl="0">
      <w:start w:val="10"/>
      <w:numFmt w:val="decimal"/>
      <w:lvlText w:val="%1."/>
      <w:lvlJc w:val="left"/>
      <w:pPr>
        <w:ind w:left="480" w:hanging="480"/>
      </w:pPr>
      <w:rPr>
        <w:rFonts w:hint="default"/>
      </w:rPr>
    </w:lvl>
    <w:lvl w:ilvl="1">
      <w:start w:val="8"/>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15:restartNumberingAfterBreak="0">
    <w:nsid w:val="62575D2F"/>
    <w:multiLevelType w:val="multilevel"/>
    <w:tmpl w:val="0419001F"/>
    <w:numStyleLink w:val="1"/>
  </w:abstractNum>
  <w:abstractNum w:abstractNumId="11" w15:restartNumberingAfterBreak="0">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7"/>
  </w:num>
  <w:num w:numId="2">
    <w:abstractNumId w:val="1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8"/>
  </w:num>
  <w:num w:numId="4">
    <w:abstractNumId w:val="6"/>
  </w:num>
  <w:num w:numId="5">
    <w:abstractNumId w:val="1"/>
  </w:num>
  <w:num w:numId="6">
    <w:abstractNumId w:val="5"/>
  </w:num>
  <w:num w:numId="7">
    <w:abstractNumId w:val="2"/>
  </w:num>
  <w:num w:numId="8">
    <w:abstractNumId w:val="9"/>
  </w:num>
  <w:num w:numId="9">
    <w:abstractNumId w:val="3"/>
  </w:num>
  <w:num w:numId="10">
    <w:abstractNumId w:val="4"/>
  </w:num>
  <w:num w:numId="11">
    <w:abstractNumId w:val="1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47763"/>
    <w:rsid w:val="000D2196"/>
    <w:rsid w:val="000F0E76"/>
    <w:rsid w:val="00184D51"/>
    <w:rsid w:val="001B79D8"/>
    <w:rsid w:val="001D6965"/>
    <w:rsid w:val="0024054D"/>
    <w:rsid w:val="00286D9E"/>
    <w:rsid w:val="002E707D"/>
    <w:rsid w:val="0030695B"/>
    <w:rsid w:val="003430C9"/>
    <w:rsid w:val="003B63D8"/>
    <w:rsid w:val="003F136D"/>
    <w:rsid w:val="004234D5"/>
    <w:rsid w:val="00424B6A"/>
    <w:rsid w:val="004D4C91"/>
    <w:rsid w:val="004E6E01"/>
    <w:rsid w:val="00514581"/>
    <w:rsid w:val="005F7195"/>
    <w:rsid w:val="0060206F"/>
    <w:rsid w:val="007A5B1F"/>
    <w:rsid w:val="00931BF7"/>
    <w:rsid w:val="00994CC3"/>
    <w:rsid w:val="009B171A"/>
    <w:rsid w:val="009C20D0"/>
    <w:rsid w:val="00AD4C46"/>
    <w:rsid w:val="00B943A2"/>
    <w:rsid w:val="00C84522"/>
    <w:rsid w:val="00CF1515"/>
    <w:rsid w:val="00E677C6"/>
    <w:rsid w:val="00E76C78"/>
    <w:rsid w:val="00E916A4"/>
    <w:rsid w:val="00EC46B6"/>
    <w:rsid w:val="00EF79E2"/>
    <w:rsid w:val="00F9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F57"/>
  <w15:docId w15:val="{6A9F6E9C-010C-408F-B0EE-87B1AD8F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0">
    <w:name w:val="heading 1"/>
    <w:basedOn w:val="a"/>
    <w:next w:val="a"/>
    <w:link w:val="11"/>
    <w:uiPriority w:val="99"/>
    <w:qFormat/>
    <w:rsid w:val="00184D51"/>
    <w:pPr>
      <w:keepNext/>
      <w:spacing w:after="0" w:line="240" w:lineRule="auto"/>
      <w:jc w:val="both"/>
      <w:outlineLvl w:val="0"/>
    </w:pPr>
    <w:rPr>
      <w:rFonts w:ascii="Arial" w:eastAsia="Times New Roman" w:hAnsi="Arial" w:cs="Times New Roman"/>
      <w:b/>
      <w:bCs/>
      <w:sz w:val="20"/>
      <w:szCs w:val="24"/>
      <w:lang w:eastAsia="ru-RU"/>
    </w:rPr>
  </w:style>
  <w:style w:type="paragraph" w:styleId="2">
    <w:name w:val="heading 2"/>
    <w:basedOn w:val="a"/>
    <w:next w:val="a"/>
    <w:link w:val="20"/>
    <w:uiPriority w:val="99"/>
    <w:qFormat/>
    <w:rsid w:val="00184D5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84D51"/>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184D5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84D5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84D5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paragraph" w:customStyle="1" w:styleId="ParaHeading">
    <w:name w:val="Para Heading"/>
    <w:next w:val="a5"/>
    <w:autoRedefine/>
    <w:rsid w:val="001D6965"/>
    <w:pPr>
      <w:widowControl w:val="0"/>
      <w:numPr>
        <w:numId w:val="1"/>
      </w:numPr>
      <w:spacing w:before="360" w:after="120" w:line="120" w:lineRule="auto"/>
      <w:ind w:left="357" w:hanging="357"/>
    </w:pPr>
    <w:rPr>
      <w:rFonts w:ascii="Arial" w:eastAsia="Times New Roman" w:hAnsi="Arial" w:cs="Times New Roman"/>
      <w:b/>
      <w:szCs w:val="20"/>
      <w:lang w:eastAsia="ru-RU"/>
    </w:rPr>
  </w:style>
  <w:style w:type="paragraph" w:styleId="a5">
    <w:name w:val="Body Text"/>
    <w:basedOn w:val="a"/>
    <w:link w:val="a6"/>
    <w:unhideWhenUsed/>
    <w:rsid w:val="001D6965"/>
    <w:pPr>
      <w:spacing w:after="120"/>
    </w:pPr>
  </w:style>
  <w:style w:type="character" w:customStyle="1" w:styleId="a6">
    <w:name w:val="Основной текст Знак"/>
    <w:basedOn w:val="a0"/>
    <w:link w:val="a5"/>
    <w:rsid w:val="001D6965"/>
  </w:style>
  <w:style w:type="character" w:customStyle="1" w:styleId="11">
    <w:name w:val="Заголовок 1 Знак"/>
    <w:basedOn w:val="a0"/>
    <w:link w:val="10"/>
    <w:uiPriority w:val="99"/>
    <w:rsid w:val="00184D51"/>
    <w:rPr>
      <w:rFonts w:ascii="Arial" w:eastAsia="Times New Roman" w:hAnsi="Arial" w:cs="Times New Roman"/>
      <w:b/>
      <w:bCs/>
      <w:sz w:val="20"/>
      <w:szCs w:val="24"/>
      <w:lang w:eastAsia="ru-RU"/>
    </w:rPr>
  </w:style>
  <w:style w:type="character" w:customStyle="1" w:styleId="20">
    <w:name w:val="Заголовок 2 Знак"/>
    <w:basedOn w:val="a0"/>
    <w:link w:val="2"/>
    <w:uiPriority w:val="99"/>
    <w:rsid w:val="00184D5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84D51"/>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84D5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84D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84D5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184D51"/>
  </w:style>
  <w:style w:type="paragraph" w:styleId="21">
    <w:name w:val="Body Text Indent 2"/>
    <w:basedOn w:val="a"/>
    <w:link w:val="22"/>
    <w:uiPriority w:val="99"/>
    <w:rsid w:val="00184D51"/>
    <w:pPr>
      <w:overflowPunct w:val="0"/>
      <w:autoSpaceDE w:val="0"/>
      <w:autoSpaceDN w:val="0"/>
      <w:adjustRightInd w:val="0"/>
      <w:spacing w:after="0" w:line="240" w:lineRule="auto"/>
      <w:ind w:firstLine="708"/>
      <w:jc w:val="both"/>
    </w:pPr>
    <w:rPr>
      <w:rFonts w:ascii="Arial Black" w:eastAsia="Times New Roman" w:hAnsi="Arial Black" w:cs="Times New Roman"/>
      <w:sz w:val="24"/>
      <w:szCs w:val="24"/>
      <w:lang w:eastAsia="ru-RU"/>
    </w:rPr>
  </w:style>
  <w:style w:type="character" w:customStyle="1" w:styleId="22">
    <w:name w:val="Основной текст с отступом 2 Знак"/>
    <w:basedOn w:val="a0"/>
    <w:link w:val="21"/>
    <w:uiPriority w:val="99"/>
    <w:rsid w:val="00184D51"/>
    <w:rPr>
      <w:rFonts w:ascii="Arial Black" w:eastAsia="Times New Roman" w:hAnsi="Arial Black" w:cs="Times New Roman"/>
      <w:sz w:val="24"/>
      <w:szCs w:val="24"/>
      <w:lang w:eastAsia="ru-RU"/>
    </w:rPr>
  </w:style>
  <w:style w:type="paragraph" w:styleId="a7">
    <w:name w:val="Balloon Text"/>
    <w:basedOn w:val="a"/>
    <w:link w:val="a8"/>
    <w:uiPriority w:val="99"/>
    <w:semiHidden/>
    <w:rsid w:val="00184D5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84D51"/>
    <w:rPr>
      <w:rFonts w:ascii="Tahoma" w:eastAsia="Times New Roman" w:hAnsi="Tahoma" w:cs="Tahoma"/>
      <w:sz w:val="16"/>
      <w:szCs w:val="16"/>
      <w:lang w:eastAsia="ru-RU"/>
    </w:rPr>
  </w:style>
  <w:style w:type="paragraph" w:styleId="23">
    <w:name w:val="Body Text 2"/>
    <w:basedOn w:val="a"/>
    <w:link w:val="24"/>
    <w:uiPriority w:val="99"/>
    <w:rsid w:val="00184D5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184D51"/>
    <w:rPr>
      <w:rFonts w:ascii="Times New Roman" w:eastAsia="Times New Roman" w:hAnsi="Times New Roman" w:cs="Times New Roman"/>
      <w:sz w:val="24"/>
      <w:szCs w:val="24"/>
      <w:lang w:eastAsia="ru-RU"/>
    </w:rPr>
  </w:style>
  <w:style w:type="paragraph" w:customStyle="1" w:styleId="a9">
    <w:name w:val="Îñíîâí"/>
    <w:basedOn w:val="a"/>
    <w:uiPriority w:val="99"/>
    <w:rsid w:val="00184D51"/>
    <w:pPr>
      <w:widowControl w:val="0"/>
      <w:spacing w:after="0" w:line="240" w:lineRule="auto"/>
      <w:jc w:val="both"/>
    </w:pPr>
    <w:rPr>
      <w:rFonts w:ascii="Arial" w:eastAsia="Times New Roman" w:hAnsi="Arial" w:cs="Arial"/>
      <w:szCs w:val="20"/>
      <w:lang w:eastAsia="ru-RU"/>
    </w:rPr>
  </w:style>
  <w:style w:type="paragraph" w:styleId="aa">
    <w:name w:val="footnote text"/>
    <w:basedOn w:val="a"/>
    <w:link w:val="ab"/>
    <w:uiPriority w:val="99"/>
    <w:semiHidden/>
    <w:rsid w:val="00184D5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84D51"/>
    <w:rPr>
      <w:rFonts w:ascii="Times New Roman" w:eastAsia="Times New Roman" w:hAnsi="Times New Roman" w:cs="Times New Roman"/>
      <w:sz w:val="20"/>
      <w:szCs w:val="20"/>
      <w:lang w:eastAsia="ru-RU"/>
    </w:rPr>
  </w:style>
  <w:style w:type="character" w:styleId="ac">
    <w:name w:val="footnote reference"/>
    <w:basedOn w:val="a0"/>
    <w:uiPriority w:val="99"/>
    <w:semiHidden/>
    <w:rsid w:val="00184D51"/>
    <w:rPr>
      <w:rFonts w:cs="Times New Roman"/>
      <w:vertAlign w:val="superscript"/>
    </w:rPr>
  </w:style>
  <w:style w:type="paragraph" w:customStyle="1" w:styleId="13">
    <w:name w:val="Обычный1"/>
    <w:uiPriority w:val="99"/>
    <w:rsid w:val="00184D51"/>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184D5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uiPriority w:val="99"/>
    <w:rsid w:val="00184D51"/>
    <w:pPr>
      <w:widowControl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3"/>
    <w:uiPriority w:val="59"/>
    <w:rsid w:val="00184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84D51"/>
    <w:rPr>
      <w:rFonts w:ascii="Courier New" w:eastAsia="Calibri" w:hAnsi="Courier New" w:cs="Courier New"/>
      <w:sz w:val="20"/>
      <w:szCs w:val="20"/>
      <w:lang w:eastAsia="ru-RU"/>
    </w:rPr>
  </w:style>
  <w:style w:type="paragraph" w:customStyle="1" w:styleId="Oaeno">
    <w:name w:val="Oaeno"/>
    <w:basedOn w:val="a"/>
    <w:uiPriority w:val="99"/>
    <w:rsid w:val="00184D51"/>
    <w:pPr>
      <w:suppressAutoHyphens/>
      <w:spacing w:after="0" w:line="240" w:lineRule="auto"/>
    </w:pPr>
    <w:rPr>
      <w:rFonts w:ascii="Courier New" w:eastAsia="Calibri" w:hAnsi="Courier New" w:cs="Times New Roman"/>
      <w:sz w:val="20"/>
      <w:szCs w:val="20"/>
      <w:lang w:eastAsia="ar-SA"/>
    </w:rPr>
  </w:style>
  <w:style w:type="paragraph" w:styleId="ad">
    <w:name w:val="footer"/>
    <w:basedOn w:val="a"/>
    <w:link w:val="ae"/>
    <w:uiPriority w:val="99"/>
    <w:rsid w:val="00184D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184D51"/>
    <w:rPr>
      <w:rFonts w:ascii="Times New Roman" w:eastAsia="Times New Roman" w:hAnsi="Times New Roman" w:cs="Times New Roman"/>
      <w:sz w:val="24"/>
      <w:szCs w:val="24"/>
      <w:lang w:eastAsia="ru-RU"/>
    </w:rPr>
  </w:style>
  <w:style w:type="character" w:styleId="af">
    <w:name w:val="page number"/>
    <w:basedOn w:val="a0"/>
    <w:uiPriority w:val="99"/>
    <w:rsid w:val="00184D51"/>
    <w:rPr>
      <w:rFonts w:cs="Times New Roman"/>
    </w:rPr>
  </w:style>
  <w:style w:type="paragraph" w:styleId="af0">
    <w:name w:val="header"/>
    <w:basedOn w:val="a"/>
    <w:link w:val="af1"/>
    <w:uiPriority w:val="99"/>
    <w:rsid w:val="00184D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84D51"/>
    <w:rPr>
      <w:rFonts w:ascii="Times New Roman" w:eastAsia="Times New Roman" w:hAnsi="Times New Roman" w:cs="Times New Roman"/>
      <w:sz w:val="24"/>
      <w:szCs w:val="24"/>
      <w:lang w:eastAsia="ru-RU"/>
    </w:rPr>
  </w:style>
  <w:style w:type="character" w:styleId="af2">
    <w:name w:val="annotation reference"/>
    <w:basedOn w:val="a0"/>
    <w:uiPriority w:val="99"/>
    <w:rsid w:val="00184D51"/>
    <w:rPr>
      <w:rFonts w:cs="Times New Roman"/>
      <w:sz w:val="16"/>
      <w:szCs w:val="16"/>
    </w:rPr>
  </w:style>
  <w:style w:type="paragraph" w:styleId="af3">
    <w:name w:val="annotation text"/>
    <w:basedOn w:val="a"/>
    <w:link w:val="af4"/>
    <w:uiPriority w:val="99"/>
    <w:rsid w:val="00184D51"/>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184D5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184D51"/>
    <w:rPr>
      <w:b/>
      <w:bCs/>
    </w:rPr>
  </w:style>
  <w:style w:type="character" w:customStyle="1" w:styleId="af6">
    <w:name w:val="Тема примечания Знак"/>
    <w:basedOn w:val="af4"/>
    <w:link w:val="af5"/>
    <w:uiPriority w:val="99"/>
    <w:rsid w:val="00184D51"/>
    <w:rPr>
      <w:rFonts w:ascii="Times New Roman" w:eastAsia="Times New Roman" w:hAnsi="Times New Roman" w:cs="Times New Roman"/>
      <w:b/>
      <w:bCs/>
      <w:sz w:val="20"/>
      <w:szCs w:val="20"/>
      <w:lang w:eastAsia="ru-RU"/>
    </w:rPr>
  </w:style>
  <w:style w:type="paragraph" w:styleId="af7">
    <w:name w:val="Revision"/>
    <w:hidden/>
    <w:uiPriority w:val="99"/>
    <w:semiHidden/>
    <w:rsid w:val="00184D51"/>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99"/>
    <w:qFormat/>
    <w:rsid w:val="00184D51"/>
    <w:pPr>
      <w:spacing w:after="0" w:line="240" w:lineRule="auto"/>
      <w:ind w:left="708"/>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84D51"/>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84D51"/>
    <w:rPr>
      <w:rFonts w:ascii="Times New Roman" w:hAnsi="Times New Roman" w:cs="Times New Roman"/>
      <w:sz w:val="26"/>
      <w:szCs w:val="26"/>
    </w:rPr>
  </w:style>
  <w:style w:type="paragraph" w:customStyle="1" w:styleId="xl66">
    <w:name w:val="xl66"/>
    <w:basedOn w:val="a"/>
    <w:uiPriority w:val="99"/>
    <w:rsid w:val="00184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184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18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18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18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uiPriority w:val="99"/>
    <w:rsid w:val="0018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184D51"/>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3">
    <w:name w:val="xl73"/>
    <w:basedOn w:val="a"/>
    <w:uiPriority w:val="99"/>
    <w:rsid w:val="00184D51"/>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184D51"/>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9">
    <w:name w:val="FollowedHyperlink"/>
    <w:basedOn w:val="a0"/>
    <w:uiPriority w:val="99"/>
    <w:rsid w:val="00184D51"/>
    <w:rPr>
      <w:rFonts w:cs="Times New Roman"/>
      <w:color w:val="800080"/>
      <w:u w:val="single"/>
    </w:rPr>
  </w:style>
  <w:style w:type="character" w:styleId="afa">
    <w:name w:val="Strong"/>
    <w:basedOn w:val="a0"/>
    <w:uiPriority w:val="99"/>
    <w:qFormat/>
    <w:rsid w:val="00184D51"/>
    <w:rPr>
      <w:rFonts w:cs="Times New Roman"/>
      <w:b/>
      <w:bCs/>
    </w:rPr>
  </w:style>
  <w:style w:type="character" w:customStyle="1" w:styleId="FontStyle19">
    <w:name w:val="Font Style19"/>
    <w:basedOn w:val="a0"/>
    <w:uiPriority w:val="99"/>
    <w:rsid w:val="00184D51"/>
    <w:rPr>
      <w:rFonts w:ascii="Times New Roman" w:hAnsi="Times New Roman" w:cs="Times New Roman"/>
      <w:b/>
      <w:bCs/>
      <w:sz w:val="26"/>
      <w:szCs w:val="26"/>
    </w:rPr>
  </w:style>
  <w:style w:type="paragraph" w:customStyle="1" w:styleId="Style3">
    <w:name w:val="Style3"/>
    <w:basedOn w:val="a"/>
    <w:uiPriority w:val="99"/>
    <w:rsid w:val="00184D51"/>
    <w:pPr>
      <w:widowControl w:val="0"/>
      <w:autoSpaceDE w:val="0"/>
      <w:autoSpaceDN w:val="0"/>
      <w:adjustRightInd w:val="0"/>
      <w:spacing w:after="0" w:line="326" w:lineRule="exact"/>
      <w:ind w:firstLine="34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84D51"/>
    <w:rPr>
      <w:rFonts w:ascii="Times New Roman" w:hAnsi="Times New Roman" w:cs="Times New Roman"/>
      <w:sz w:val="26"/>
      <w:szCs w:val="26"/>
    </w:rPr>
  </w:style>
  <w:style w:type="character" w:customStyle="1" w:styleId="du1">
    <w:name w:val="du1"/>
    <w:basedOn w:val="a0"/>
    <w:uiPriority w:val="99"/>
    <w:rsid w:val="00184D51"/>
    <w:rPr>
      <w:rFonts w:cs="Times New Roman"/>
    </w:rPr>
  </w:style>
  <w:style w:type="numbering" w:styleId="111111">
    <w:name w:val="Outline List 2"/>
    <w:basedOn w:val="a2"/>
    <w:rsid w:val="00184D51"/>
    <w:pPr>
      <w:numPr>
        <w:numId w:val="4"/>
      </w:numPr>
    </w:pPr>
  </w:style>
  <w:style w:type="numbering" w:customStyle="1" w:styleId="1">
    <w:name w:val="Текущий список1"/>
    <w:rsid w:val="00184D51"/>
    <w:pPr>
      <w:numPr>
        <w:numId w:val="3"/>
      </w:numPr>
    </w:pPr>
  </w:style>
  <w:style w:type="paragraph" w:styleId="afb">
    <w:name w:val="No Spacing"/>
    <w:uiPriority w:val="1"/>
    <w:qFormat/>
    <w:rsid w:val="00184D51"/>
    <w:pPr>
      <w:spacing w:after="0" w:line="240" w:lineRule="auto"/>
    </w:pPr>
    <w:rPr>
      <w:rFonts w:ascii="Times New Roman" w:eastAsia="Times New Roman" w:hAnsi="Times New Roman" w:cs="Times New Roman"/>
      <w:sz w:val="20"/>
      <w:szCs w:val="20"/>
      <w:lang w:eastAsia="ru-RU"/>
    </w:rPr>
  </w:style>
  <w:style w:type="paragraph" w:styleId="afc">
    <w:name w:val="endnote text"/>
    <w:basedOn w:val="a"/>
    <w:link w:val="afd"/>
    <w:uiPriority w:val="99"/>
    <w:semiHidden/>
    <w:unhideWhenUsed/>
    <w:rsid w:val="00184D5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184D5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84D51"/>
    <w:rPr>
      <w:vertAlign w:val="superscript"/>
    </w:rPr>
  </w:style>
  <w:style w:type="character" w:customStyle="1" w:styleId="CommentTextChar">
    <w:name w:val="Comment Text Char"/>
    <w:basedOn w:val="a0"/>
    <w:locked/>
    <w:rsid w:val="00184D51"/>
    <w:rPr>
      <w:rFonts w:ascii="Times New Roman" w:hAnsi="Times New Roman" w:cs="Times New Roman"/>
      <w:sz w:val="20"/>
      <w:szCs w:val="20"/>
      <w:lang w:eastAsia="ru-RU"/>
    </w:rPr>
  </w:style>
  <w:style w:type="paragraph" w:customStyle="1" w:styleId="ConsNormal">
    <w:name w:val="ConsNormal"/>
    <w:rsid w:val="00184D5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5">
    <w:name w:val="Знак Знак2"/>
    <w:basedOn w:val="a0"/>
    <w:uiPriority w:val="99"/>
    <w:locked/>
    <w:rsid w:val="00184D51"/>
    <w:rPr>
      <w:rFonts w:ascii="Times New Roman" w:hAnsi="Times New Roman" w:cs="Times New Roman"/>
      <w:sz w:val="20"/>
      <w:szCs w:val="20"/>
      <w:lang w:eastAsia="ru-RU"/>
    </w:rPr>
  </w:style>
  <w:style w:type="paragraph" w:styleId="aff">
    <w:name w:val="Normal (Web)"/>
    <w:basedOn w:val="a"/>
    <w:uiPriority w:val="99"/>
    <w:unhideWhenUsed/>
    <w:rsid w:val="00184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ункт-3 подзаголовок"/>
    <w:basedOn w:val="a"/>
    <w:rsid w:val="00184D51"/>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rn-card.ru/documents/13" TargetMode="External"/><Relationship Id="rId18" Type="http://schemas.openxmlformats.org/officeDocument/2006/relationships/hyperlink" Target="http://www.global.rn-card.ru/documents/03" TargetMode="External"/><Relationship Id="rId26" Type="http://schemas.openxmlformats.org/officeDocument/2006/relationships/hyperlink" Target="http://www.global.rn-card.ru/documents/13" TargetMode="External"/><Relationship Id="rId39" Type="http://schemas.openxmlformats.org/officeDocument/2006/relationships/hyperlink" Target="http://www.global.rn-card.ru/documents/10" TargetMode="External"/><Relationship Id="rId3" Type="http://schemas.openxmlformats.org/officeDocument/2006/relationships/settings" Target="settings.xml"/><Relationship Id="rId21" Type="http://schemas.openxmlformats.org/officeDocument/2006/relationships/hyperlink" Target="http://www.global.rn-card.ru/documents/08" TargetMode="External"/><Relationship Id="rId34" Type="http://schemas.openxmlformats.org/officeDocument/2006/relationships/hyperlink" Target="http://www.global.rn-card.ru/documents/12" TargetMode="External"/><Relationship Id="rId42" Type="http://schemas.openxmlformats.org/officeDocument/2006/relationships/hyperlink" Target="http://www.global.rn-card.ru/documents/0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www.updk.ru" TargetMode="External"/><Relationship Id="rId12" Type="http://schemas.openxmlformats.org/officeDocument/2006/relationships/hyperlink" Target="http://www.kuban.rn-card.ru/local/srv/" TargetMode="External"/><Relationship Id="rId17" Type="http://schemas.openxmlformats.org/officeDocument/2006/relationships/hyperlink" Target="http://www.kuban.rn-card.ru/local/pos/" TargetMode="External"/><Relationship Id="rId25" Type="http://schemas.openxmlformats.org/officeDocument/2006/relationships/hyperlink" Target="http://www.global.rn-card.ru/documents/12" TargetMode="External"/><Relationship Id="rId33" Type="http://schemas.openxmlformats.org/officeDocument/2006/relationships/hyperlink" Target="http://www.global.rn-card.ru/documents/04" TargetMode="External"/><Relationship Id="rId38" Type="http://schemas.openxmlformats.org/officeDocument/2006/relationships/hyperlink" Target="http://www.kuban.rn-card.ru/local/srv/"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uban.rn-card.ru/presscenter/news/" TargetMode="External"/><Relationship Id="rId20" Type="http://schemas.openxmlformats.org/officeDocument/2006/relationships/hyperlink" Target="http://www.kuban.rn-card.ru/local/pos/" TargetMode="External"/><Relationship Id="rId29" Type="http://schemas.openxmlformats.org/officeDocument/2006/relationships/hyperlink" Target="http://www.global.rn-card.ru/documents/01" TargetMode="External"/><Relationship Id="rId41" Type="http://schemas.openxmlformats.org/officeDocument/2006/relationships/hyperlink" Target="http://www.global.rn-card.ru/documents/0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ban.rn-card.ru/local/srv/" TargetMode="External"/><Relationship Id="rId24" Type="http://schemas.openxmlformats.org/officeDocument/2006/relationships/hyperlink" Target="http://www.global.rn-card.ru/documents/11" TargetMode="External"/><Relationship Id="rId32" Type="http://schemas.openxmlformats.org/officeDocument/2006/relationships/hyperlink" Target="http://www.global.rn-card.ru/documents/03" TargetMode="External"/><Relationship Id="rId37" Type="http://schemas.openxmlformats.org/officeDocument/2006/relationships/hyperlink" Target="http://www.kuban.rn-card.ru/local/pos/" TargetMode="External"/><Relationship Id="rId40" Type="http://schemas.openxmlformats.org/officeDocument/2006/relationships/hyperlink" Target="http://www.global.rn-card.ru/documents/06"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lobal.rn-card.ru/documents/04" TargetMode="External"/><Relationship Id="rId23" Type="http://schemas.openxmlformats.org/officeDocument/2006/relationships/hyperlink" Target="http://www.global.rn-card.ru/documents/10" TargetMode="External"/><Relationship Id="rId28" Type="http://schemas.openxmlformats.org/officeDocument/2006/relationships/hyperlink" Target="http://www.global.rn-card.ru/documents/05" TargetMode="External"/><Relationship Id="rId36" Type="http://schemas.openxmlformats.org/officeDocument/2006/relationships/hyperlink" Target="http://www.global.rn-card.ru/documents/01" TargetMode="External"/><Relationship Id="rId49" Type="http://schemas.openxmlformats.org/officeDocument/2006/relationships/header" Target="header3.xml"/><Relationship Id="rId10" Type="http://schemas.openxmlformats.org/officeDocument/2006/relationships/hyperlink" Target="http://www.kuban.rn-card.ru/services/services_list/" TargetMode="External"/><Relationship Id="rId19" Type="http://schemas.openxmlformats.org/officeDocument/2006/relationships/hyperlink" Target="http://www.global.rn-card.ru/documents/04" TargetMode="External"/><Relationship Id="rId31" Type="http://schemas.openxmlformats.org/officeDocument/2006/relationships/hyperlink" Target="http://www.kuban.rn-card.ru/local/srv/" TargetMode="External"/><Relationship Id="rId44" Type="http://schemas.openxmlformats.org/officeDocument/2006/relationships/hyperlink" Target="http://www.kuban.rn-card.ru"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uban.rn-card.ru/services/rnmap/" TargetMode="External"/><Relationship Id="rId14" Type="http://schemas.openxmlformats.org/officeDocument/2006/relationships/hyperlink" Target="http://www.global.rn-card.ru/documents/02" TargetMode="External"/><Relationship Id="rId22" Type="http://schemas.openxmlformats.org/officeDocument/2006/relationships/hyperlink" Target="http://www.global.rn-card.ru/documents/09" TargetMode="External"/><Relationship Id="rId27" Type="http://schemas.openxmlformats.org/officeDocument/2006/relationships/hyperlink" Target="http://www.global.rn-card.ru/documents/14" TargetMode="External"/><Relationship Id="rId30" Type="http://schemas.openxmlformats.org/officeDocument/2006/relationships/hyperlink" Target="http://www.global.rn-card.ru/documents/02" TargetMode="External"/><Relationship Id="rId35" Type="http://schemas.openxmlformats.org/officeDocument/2006/relationships/hyperlink" Target="http://www.kuban.rn-card.ru/local/pos/" TargetMode="External"/><Relationship Id="rId43" Type="http://schemas.openxmlformats.org/officeDocument/2006/relationships/hyperlink" Target="mailto:info@kuban.rn-card.ru" TargetMode="External"/><Relationship Id="rId48" Type="http://schemas.openxmlformats.org/officeDocument/2006/relationships/footer" Target="footer2.xml"/><Relationship Id="rId8" Type="http://schemas.openxmlformats.org/officeDocument/2006/relationships/hyperlink" Target="http://www.zakupki.gov.ru" TargetMode="Externa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12</cp:revision>
  <dcterms:created xsi:type="dcterms:W3CDTF">2016-02-17T12:35:00Z</dcterms:created>
  <dcterms:modified xsi:type="dcterms:W3CDTF">2016-03-30T07:09:00Z</dcterms:modified>
</cp:coreProperties>
</file>