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BE50B0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24A8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224A8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E293F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BE293F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AF37BF">
        <w:rPr>
          <w:rFonts w:ascii="Times New Roman" w:hAnsi="Times New Roman" w:cs="Times New Roman"/>
          <w:sz w:val="24"/>
          <w:szCs w:val="24"/>
        </w:rPr>
        <w:t>ноября</w:t>
      </w:r>
      <w:r w:rsidR="003F6E22">
        <w:rPr>
          <w:rFonts w:ascii="Times New Roman" w:hAnsi="Times New Roman" w:cs="Times New Roman"/>
          <w:sz w:val="24"/>
          <w:szCs w:val="24"/>
        </w:rPr>
        <w:t xml:space="preserve"> 201</w:t>
      </w:r>
      <w:r w:rsidR="00E00B2C">
        <w:rPr>
          <w:rFonts w:ascii="Times New Roman" w:hAnsi="Times New Roman" w:cs="Times New Roman"/>
          <w:sz w:val="24"/>
          <w:szCs w:val="24"/>
        </w:rPr>
        <w:t>8</w:t>
      </w:r>
      <w:r w:rsidRPr="00CF1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F46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F37BF" w:rsidRPr="00AF37BF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и монтаж климатического оборудования и систем </w:t>
      </w:r>
      <w:r w:rsidR="00AF37BF" w:rsidRPr="00AF37BF">
        <w:rPr>
          <w:rFonts w:ascii="Times New Roman" w:hAnsi="Times New Roman" w:cs="Times New Roman"/>
          <w:b/>
          <w:bCs/>
          <w:sz w:val="24"/>
          <w:szCs w:val="24"/>
        </w:rPr>
        <w:t>вентиляции</w:t>
      </w:r>
      <w:r w:rsidR="00AF37BF" w:rsidRPr="00CF151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3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путем закупки у единственного поставщика</w:t>
      </w:r>
    </w:p>
    <w:p w:rsidR="00034BB9" w:rsidRPr="00A34260" w:rsidRDefault="00034BB9" w:rsidP="00034BB9">
      <w:pPr>
        <w:jc w:val="center"/>
        <w:rPr>
          <w:rFonts w:ascii="Times New Roman" w:hAnsi="Times New Roman" w:cs="Times New Roman"/>
          <w:b/>
          <w:bCs/>
        </w:rPr>
      </w:pPr>
      <w:r w:rsidRPr="00A34260">
        <w:rPr>
          <w:rFonts w:ascii="Times New Roman" w:hAnsi="Times New Roman" w:cs="Times New Roman"/>
          <w:b/>
          <w:bCs/>
          <w:lang w:val="en-US"/>
        </w:rPr>
        <w:t>1</w:t>
      </w:r>
      <w:r w:rsidRPr="00A34260">
        <w:rPr>
          <w:rFonts w:ascii="Times New Roman" w:hAnsi="Times New Roman" w:cs="Times New Roman"/>
          <w:b/>
          <w:bCs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RPr="00A34260" w:rsidTr="003430C9">
        <w:trPr>
          <w:trHeight w:val="54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4688" w:type="dxa"/>
          </w:tcPr>
          <w:p w:rsidR="000F0E76" w:rsidRPr="00A34260" w:rsidRDefault="00852662" w:rsidP="00E76C78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Cs/>
              </w:rPr>
              <w:t>Закупка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у единственного поставщика</w:t>
            </w:r>
            <w:r w:rsidR="00FB1F89" w:rsidRPr="00A342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(на основании</w:t>
            </w:r>
            <w:r w:rsidR="003C7531">
              <w:rPr>
                <w:rFonts w:ascii="Times New Roman" w:hAnsi="Times New Roman" w:cs="Times New Roman"/>
                <w:bCs/>
              </w:rPr>
              <w:t xml:space="preserve"> </w:t>
            </w:r>
            <w:r w:rsidR="002C11A0">
              <w:rPr>
                <w:rFonts w:ascii="Times New Roman" w:hAnsi="Times New Roman" w:cs="Times New Roman"/>
                <w:bCs/>
              </w:rPr>
              <w:t>П</w:t>
            </w:r>
            <w:r w:rsidR="007D5813">
              <w:rPr>
                <w:rFonts w:ascii="Times New Roman" w:hAnsi="Times New Roman" w:cs="Times New Roman"/>
                <w:bCs/>
              </w:rPr>
              <w:t>риказа</w:t>
            </w:r>
            <w:r w:rsidR="003C7531">
              <w:rPr>
                <w:rFonts w:ascii="Times New Roman" w:hAnsi="Times New Roman" w:cs="Times New Roman"/>
                <w:bCs/>
              </w:rPr>
              <w:t xml:space="preserve"> </w:t>
            </w:r>
            <w:r w:rsidR="002C11A0">
              <w:rPr>
                <w:rFonts w:ascii="Times New Roman" w:hAnsi="Times New Roman" w:cs="Times New Roman"/>
                <w:bCs/>
              </w:rPr>
              <w:t>№</w:t>
            </w:r>
            <w:r w:rsidR="00AF37BF">
              <w:rPr>
                <w:rFonts w:ascii="Times New Roman" w:hAnsi="Times New Roman" w:cs="Times New Roman"/>
                <w:bCs/>
              </w:rPr>
              <w:t xml:space="preserve"> 45</w:t>
            </w:r>
            <w:r w:rsidR="00A5623C">
              <w:rPr>
                <w:rFonts w:ascii="Times New Roman" w:hAnsi="Times New Roman" w:cs="Times New Roman"/>
                <w:bCs/>
              </w:rPr>
              <w:t xml:space="preserve"> </w:t>
            </w:r>
            <w:r w:rsidR="003C7531">
              <w:rPr>
                <w:rFonts w:ascii="Times New Roman" w:hAnsi="Times New Roman" w:cs="Times New Roman"/>
                <w:bCs/>
              </w:rPr>
              <w:t xml:space="preserve">от </w:t>
            </w:r>
            <w:r w:rsidR="00AF37BF">
              <w:rPr>
                <w:rFonts w:ascii="Times New Roman" w:hAnsi="Times New Roman" w:cs="Times New Roman"/>
                <w:bCs/>
              </w:rPr>
              <w:t>09</w:t>
            </w:r>
            <w:r w:rsidR="003C7531">
              <w:rPr>
                <w:rFonts w:ascii="Times New Roman" w:hAnsi="Times New Roman" w:cs="Times New Roman"/>
                <w:bCs/>
              </w:rPr>
              <w:t>.</w:t>
            </w:r>
            <w:r w:rsidR="00AF37BF">
              <w:rPr>
                <w:rFonts w:ascii="Times New Roman" w:hAnsi="Times New Roman" w:cs="Times New Roman"/>
                <w:bCs/>
              </w:rPr>
              <w:t>11</w:t>
            </w:r>
            <w:r w:rsidR="003C7531">
              <w:rPr>
                <w:rFonts w:ascii="Times New Roman" w:hAnsi="Times New Roman" w:cs="Times New Roman"/>
                <w:bCs/>
              </w:rPr>
              <w:t>.2018</w:t>
            </w:r>
            <w:r w:rsidR="002C11A0">
              <w:rPr>
                <w:rFonts w:ascii="Times New Roman" w:hAnsi="Times New Roman" w:cs="Times New Roman"/>
                <w:bCs/>
              </w:rPr>
              <w:t xml:space="preserve"> </w:t>
            </w:r>
            <w:r w:rsidR="003C7531">
              <w:rPr>
                <w:rFonts w:ascii="Times New Roman" w:hAnsi="Times New Roman" w:cs="Times New Roman"/>
                <w:bCs/>
              </w:rPr>
              <w:t>г.</w:t>
            </w:r>
            <w:r w:rsidR="002C11A0">
              <w:rPr>
                <w:rFonts w:ascii="Times New Roman" w:hAnsi="Times New Roman" w:cs="Times New Roman"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и в соответствии с</w:t>
            </w:r>
            <w:r w:rsidR="001B17B5" w:rsidRPr="00A34260">
              <w:rPr>
                <w:rFonts w:ascii="Times New Roman" w:hAnsi="Times New Roman" w:cs="Times New Roman"/>
                <w:bCs/>
              </w:rPr>
              <w:t xml:space="preserve"> подпунктом </w:t>
            </w:r>
            <w:r w:rsidR="00E00B2C">
              <w:rPr>
                <w:rFonts w:ascii="Times New Roman" w:hAnsi="Times New Roman" w:cs="Times New Roman"/>
                <w:bCs/>
              </w:rPr>
              <w:t>10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</w:t>
            </w:r>
            <w:r w:rsidR="001B17B5" w:rsidRPr="00A34260">
              <w:rPr>
                <w:rFonts w:ascii="Times New Roman" w:hAnsi="Times New Roman" w:cs="Times New Roman"/>
                <w:bCs/>
              </w:rPr>
              <w:t>пункта</w:t>
            </w:r>
            <w:r w:rsidR="00D106A8" w:rsidRPr="00A34260">
              <w:rPr>
                <w:rFonts w:ascii="Times New Roman" w:hAnsi="Times New Roman" w:cs="Times New Roman"/>
                <w:bCs/>
              </w:rPr>
              <w:t xml:space="preserve"> 5.1 </w:t>
            </w:r>
            <w:r w:rsidR="00FB1F89" w:rsidRPr="00A34260">
              <w:rPr>
                <w:rFonts w:ascii="Times New Roman" w:hAnsi="Times New Roman" w:cs="Times New Roman"/>
                <w:bCs/>
              </w:rPr>
              <w:t>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Заказчик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Место нахождения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Почтовый/фактический адрес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ОАО «Печатный двор Кубани»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Место нахождения (юридический адрес):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350000,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Горького, 104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350072,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Тополиная. 19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proofErr w:type="spellStart"/>
            <w:r w:rsidRPr="00A34260">
              <w:rPr>
                <w:rFonts w:ascii="Times New Roman" w:hAnsi="Times New Roman" w:cs="Times New Roman"/>
              </w:rPr>
              <w:t>Маханёва</w:t>
            </w:r>
            <w:proofErr w:type="spellEnd"/>
            <w:r w:rsidRPr="00A34260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  <w:bCs/>
              </w:rPr>
            </w:pPr>
            <w:r w:rsidRPr="00A34260">
              <w:rPr>
                <w:rFonts w:ascii="Times New Roman" w:hAnsi="Times New Roman" w:cs="Times New Roman"/>
              </w:rPr>
              <w:t xml:space="preserve">Электронная </w:t>
            </w:r>
            <w:proofErr w:type="gramStart"/>
            <w:r w:rsidRPr="00A34260">
              <w:rPr>
                <w:rFonts w:ascii="Times New Roman" w:hAnsi="Times New Roman" w:cs="Times New Roman"/>
              </w:rPr>
              <w:t xml:space="preserve">почта  </w:t>
            </w:r>
            <w:proofErr w:type="spellStart"/>
            <w:r w:rsidRPr="00A34260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Pr="00A34260">
              <w:rPr>
                <w:rFonts w:ascii="Times New Roman" w:hAnsi="Times New Roman" w:cs="Times New Roman"/>
                <w:bCs/>
              </w:rPr>
              <w:t>@pdkuban.ru</w:t>
            </w:r>
            <w:proofErr w:type="gramEnd"/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Телефон:</w:t>
            </w:r>
            <w:r w:rsidRPr="00A34260">
              <w:rPr>
                <w:rFonts w:ascii="Times New Roman" w:hAnsi="Times New Roman" w:cs="Times New Roman"/>
                <w:bCs/>
              </w:rPr>
              <w:t>(861) 224-79-44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Факс: (861) 257-10-99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AF37BF" w:rsidRDefault="00AF37BF" w:rsidP="009C20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AF37BF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AF37BF">
              <w:rPr>
                <w:rFonts w:ascii="Times New Roman" w:hAnsi="Times New Roman" w:cs="Times New Roman"/>
                <w:bCs/>
              </w:rPr>
              <w:t xml:space="preserve"> и монтаж климатического оборудования и систем вентиляции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Pr="00A34260" w:rsidRDefault="00AF37BF" w:rsidP="009C20D0">
            <w:pPr>
              <w:rPr>
                <w:rFonts w:ascii="Times New Roman" w:hAnsi="Times New Roman" w:cs="Times New Roman"/>
              </w:rPr>
            </w:pPr>
            <w:r w:rsidRPr="00AF37BF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0606F1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</w:tcPr>
          <w:p w:rsidR="000F0E76" w:rsidRPr="00A34260" w:rsidRDefault="000F0E76" w:rsidP="00424B6A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Pr="00DD10AD" w:rsidRDefault="00D5640D" w:rsidP="00F166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640D">
              <w:rPr>
                <w:rFonts w:ascii="Times New Roman" w:hAnsi="Times New Roman" w:cs="Times New Roman"/>
                <w:bCs/>
                <w:iCs/>
              </w:rPr>
              <w:t>224 130 (двести двадцать четыре тысячи сто тридцать) рублей 00 коп.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без </w:t>
            </w:r>
            <w:r w:rsidRPr="00D5640D">
              <w:rPr>
                <w:rFonts w:ascii="Times New Roman" w:hAnsi="Times New Roman" w:cs="Times New Roman"/>
                <w:bCs/>
                <w:iCs/>
              </w:rPr>
              <w:t>НДС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ind w:firstLine="33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Pr="00A34260" w:rsidRDefault="000F0E76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либо участник освобожден от исполнения обязанности </w:t>
            </w:r>
            <w:r w:rsidRPr="00A34260">
              <w:rPr>
                <w:rFonts w:ascii="Times New Roman" w:hAnsi="Times New Roman" w:cs="Times New Roman"/>
              </w:rPr>
              <w:lastRenderedPageBreak/>
              <w:t xml:space="preserve">налогоплательщика </w:t>
            </w:r>
            <w:proofErr w:type="gramStart"/>
            <w:r w:rsidRPr="00A34260">
              <w:rPr>
                <w:rFonts w:ascii="Times New Roman" w:hAnsi="Times New Roman" w:cs="Times New Roman"/>
              </w:rPr>
              <w:t>НДС</w:t>
            </w:r>
            <w:proofErr w:type="gramEnd"/>
            <w:r w:rsidRPr="00A34260">
              <w:rPr>
                <w:rFonts w:ascii="Times New Roman" w:hAnsi="Times New Roman" w:cs="Times New Roman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ind w:right="-153"/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 (настоящее извещение</w:t>
            </w:r>
            <w:r w:rsidR="00D106A8" w:rsidRPr="00A34260">
              <w:rPr>
                <w:rFonts w:ascii="Times New Roman" w:hAnsi="Times New Roman" w:cs="Times New Roman"/>
              </w:rPr>
              <w:t xml:space="preserve"> и закупочная </w:t>
            </w:r>
            <w:r w:rsidRPr="00A34260">
              <w:rPr>
                <w:rFonts w:ascii="Times New Roman" w:hAnsi="Times New Roman" w:cs="Times New Roman"/>
              </w:rPr>
              <w:t xml:space="preserve">документация </w:t>
            </w:r>
            <w:r w:rsidR="00D106A8" w:rsidRPr="00A34260">
              <w:rPr>
                <w:rFonts w:ascii="Times New Roman" w:hAnsi="Times New Roman" w:cs="Times New Roman"/>
              </w:rPr>
              <w:t xml:space="preserve">о закупке </w:t>
            </w:r>
            <w:r w:rsidRPr="00A34260">
              <w:rPr>
                <w:rFonts w:ascii="Times New Roman" w:hAnsi="Times New Roman" w:cs="Times New Roman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Pr="00A34260" w:rsidRDefault="00D106A8" w:rsidP="00034BB9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Извещение и закупочная документация о закупке у единственного поставщика</w:t>
            </w:r>
            <w:r w:rsidR="000F0E76" w:rsidRPr="00A34260">
              <w:rPr>
                <w:rFonts w:ascii="Times New Roman" w:hAnsi="Times New Roman" w:cs="Times New Roman"/>
              </w:rPr>
              <w:t xml:space="preserve"> доступна для ознакомления в электронном виде на сайте </w:t>
            </w:r>
            <w:hyperlink r:id="rId5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pdkuban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zakupki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 без взимания платы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Pr="00A34260" w:rsidRDefault="00424B6A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RPr="00A34260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Критерии оценки и сопоставления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424B6A" w:rsidRPr="00A34260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</w:t>
            </w:r>
          </w:p>
        </w:tc>
      </w:tr>
    </w:tbl>
    <w:p w:rsidR="00424B6A" w:rsidRPr="00A34260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430C9" w:rsidRPr="00A34260" w:rsidRDefault="003430C9" w:rsidP="00424B6A">
      <w:pPr>
        <w:rPr>
          <w:rFonts w:ascii="Times New Roman" w:hAnsi="Times New Roman" w:cs="Times New Roman"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6F796A" w:rsidRDefault="00034BB9" w:rsidP="006F796A">
      <w:pPr>
        <w:jc w:val="center"/>
        <w:rPr>
          <w:rFonts w:ascii="Times New Roman" w:hAnsi="Times New Roman" w:cs="Times New Roman"/>
          <w:b/>
        </w:rPr>
      </w:pPr>
      <w:r w:rsidRPr="00A34260">
        <w:rPr>
          <w:rFonts w:ascii="Times New Roman" w:hAnsi="Times New Roman" w:cs="Times New Roman"/>
          <w:b/>
        </w:rPr>
        <w:lastRenderedPageBreak/>
        <w:t>2. ПРОЕКТ ДОГОВОРА</w:t>
      </w:r>
      <w:r w:rsidR="00F46AAD" w:rsidRPr="00A34260">
        <w:rPr>
          <w:rFonts w:ascii="Times New Roman" w:hAnsi="Times New Roman" w:cs="Times New Roman"/>
          <w:b/>
        </w:rPr>
        <w:t xml:space="preserve"> </w:t>
      </w:r>
    </w:p>
    <w:p w:rsidR="00753921" w:rsidRPr="00753921" w:rsidRDefault="00753921" w:rsidP="007539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53921" w:rsidRPr="00753921" w:rsidRDefault="00753921" w:rsidP="007539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ОАО «Печатный двор Кубани», именуемый в дальнейшем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“Заказчик”,</w:t>
      </w: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первого заместителя генерального директора </w:t>
      </w:r>
      <w:proofErr w:type="spellStart"/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Вадима Евгеньевича, действующего на основании доверенности № 1/17 от 01.01.2017 года, заключили настоящий договор о нижеследующем:</w:t>
      </w:r>
    </w:p>
    <w:p w:rsidR="00753921" w:rsidRPr="00753921" w:rsidRDefault="00753921" w:rsidP="007539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ДОГОВОРА</w:t>
      </w:r>
    </w:p>
    <w:p w:rsidR="00753921" w:rsidRPr="00753921" w:rsidRDefault="00753921" w:rsidP="00753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поручает, а исполнитель принимает на себя выполнение следующих обязательств:</w:t>
      </w:r>
    </w:p>
    <w:p w:rsidR="00753921" w:rsidRPr="00753921" w:rsidRDefault="00753921" w:rsidP="0075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Поставить Заказчику на условиях настоящего договора оборудование и комплектующие материалы, согласно Приложению № 1.</w:t>
      </w:r>
    </w:p>
    <w:p w:rsidR="00753921" w:rsidRPr="00753921" w:rsidRDefault="00753921" w:rsidP="0075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Выполнить в полном объеме монтаж и пусконаладочные работы оборудования, указанного в пункте </w:t>
      </w:r>
      <w:proofErr w:type="gramStart"/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1.1  настоящего</w:t>
      </w:r>
      <w:proofErr w:type="gramEnd"/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753921" w:rsidRPr="00753921" w:rsidRDefault="00753921" w:rsidP="0075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СУММА ДОГОВОРА</w:t>
      </w:r>
    </w:p>
    <w:p w:rsidR="00753921" w:rsidRPr="00753921" w:rsidRDefault="00753921" w:rsidP="0075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оборудования и работ по настоящему Договору составляет 224 130 (двести двадцать четыре тысячи сто тридцать) рублей 00 коп. НДС не предусмотрен.</w:t>
      </w:r>
    </w:p>
    <w:p w:rsidR="00753921" w:rsidRPr="00753921" w:rsidRDefault="00753921" w:rsidP="0075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</w:t>
      </w:r>
    </w:p>
    <w:p w:rsidR="00753921" w:rsidRPr="00753921" w:rsidRDefault="00753921" w:rsidP="00753921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Оплата заказчиком поставленного оборудования, согласно п. 1.1, его монтажа и пусконаладочных работ осуществляется в следующем порядке:</w:t>
      </w:r>
    </w:p>
    <w:p w:rsidR="00753921" w:rsidRPr="00753921" w:rsidRDefault="00753921" w:rsidP="00753921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Предоплата в размере 100% от суммы, указанной в счете, в течение пяти банковских дней с момента выставления счета.</w:t>
      </w:r>
    </w:p>
    <w:p w:rsidR="00753921" w:rsidRPr="00753921" w:rsidRDefault="00753921" w:rsidP="00753921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РАБОТ</w:t>
      </w:r>
    </w:p>
    <w:p w:rsidR="00753921" w:rsidRPr="00753921" w:rsidRDefault="00753921" w:rsidP="00753921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Срок выполнения Исполнителем работ, поставки оборудования, указанных в п. 1.1-1.2 настоящего договора, составляет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календарных дней</w:t>
      </w: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предоплаты.</w:t>
      </w:r>
    </w:p>
    <w:p w:rsidR="00753921" w:rsidRPr="00753921" w:rsidRDefault="00753921" w:rsidP="00753921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 И ПРИЕМА РАБОТ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Исправность оборудования после выполнения работ проверяется в присутствии Заказчика, в соответствии с требованиями Эксплуатационной документации.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течении 5 рабочих дней, после завершения работ, Исполнитель и Заказчик подписывают двусторонний Акт приемки-сдачи выполненных работ. Исполнитель одновременно с подписанным с двух сторон Актом приемки-сдачи выполненных работ предоставляет Заказчику товарную накладную на оборудование и комплектующие материалы, указанные в п. 1.1. настоящего договора, а также документы формы КС-2 и КС-3.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мотивированного отказа Заказчика подписать Акт приема-сдачи выполненных работ в течении 5 рабочих дней, после завершения работ, составляется Акт разногласий с указанием необходимых доработок и сроков их выполнения.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 ПО ДОГОВОРУ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Исполнитель обязан в дополнительно согласованные с Заказчиком сроки приступить к выполнению работ.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Заказчик в согласованные сторонами сроки предоставляет Исполнителю объект для производства работ. При возникновении объективных причин, препятствующих своевременному началу работ, немедленно информирует об этом Исполнителя и сообщает новую дату начала работ по договору.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Заказчик предоставляет, на период действия договора, Исполнителю возможность пользования энергоресурсами для реализации договора, обеспечивает доступ Исполнителя к месту выполнения работ.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Заказчик контролирует качество выполненных работ и достоверность предоставленных к оплате объемов работ.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своевременно принимает у Исполнителя выполненные работы в соответствии с условиями договора.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Исполнитель в течение всего периода работы на объекте обеспечивает соблюдение требований противопожарной безопасности, техники безопасности и охраны окружающей среды.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Настоящим Договором предусматривается выполнение комплекса работ, обозначенного в Приложении № 1.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При выполнении работ некачественно, Исполнитель устраняет все дефекты за свой счет, без увеличения сроков выполнения работ по договору.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несут ответственность по договору в соответствии с действующим законодательством Российской Федерации.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Возникшие при исполнении договора разногласия стороны постараются урегулировать путем переговоров.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не урегулирования возникших разногласий путем переговоров, стороны разрешают спорные вопросы в Арбитражном суде Краснодарского края.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Гарантийный срок на оборудование и работы по монтажу оборудования составляет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месяцев</w:t>
      </w: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акта сдачи-приемки работ.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Гарантийное обязательство не распространяется на оборудование, вышедшее из строя по причине неправильной эксплуатации Заказчиком.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ДОГОВОРА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даты его подписания обеими Сторонами, указанной в правом верхнем углу договора, и действует до полного исполнения Сторонами своих обязательств по нему, в том числе завершения взаиморасчетов.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РАСТОРЖЕНИЕ ДОГОВОРА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Основанием для расторжения договора является нарушение одной из сторон своих договорных обязательств, либо наступление обстоятельств непреодолимой силы.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если какая-либо из сторон намерена расторгнуть договор, она обязана уведомить об этом другую сторону в письменном виде с указанием обоснованных причин не менее чем за 10 дней до предполагаемой даты расторжения договора.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Заказчик вправе расторгнуть договор в одностороннем порядке в случае, если после устранения Исполнителем выявленных недостатков, качество работ не будет удовлетворять действующим нормативам и техническим условиям, либо сроки выполнения работ, в соответствии со статьей 4 настоящего договора, будут увеличены по вине Исполнителя более чем на 30 календарных дней.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Стороны освобождаются от ответственности за выполнение обязательств по договору при наступлении обязательств непреодолимой силы, независящих от воли сторон: землетрясение, наводнение, пожар, боевые действия в зоне исполнения договора и т.п.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Извещение какой-либо из сторон о наступлении прекращении обстоятельств непреодолимой силы документально подтверждается соответствующими организациями.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изменении действующего законодательства, влияющего на условия выполнения договора, стороны обсудят меры по корректировке последнего и составят дополнительное соглашение, либо расторгнут договор.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рамках настоящего договора конфиденциальной считается любая информация, связанная или полученная в рамках исполнителя договора, за исключением информации, которая не может быть отнесена к конфиденциальной в соответствии с действующим законодательством Российской Федерации. Каждая из Сторон принимает на себя обязательство никаким образом не разглашать (делать доступной любым третьим лицам, кроме случаев наличия у третьих лиц соответствующих полномочий в силу прямого указания закона)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договора. Расторжение или прекращение настоящего договора не освобождает Стороны от обязательств сохранения конфиденциальности информации, доступ к которой был предоставлен в период действия договора.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 И ЗАКЛЮЧИТЕЛЬНЫЕ ПОЛОЖЕНИЯ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надлежащие уполномоченными на то представителями сторон.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 Приложение № 1 является неотъемлемой частью настоящего договора.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Договор составлен в двух экземплярах, имеющих равную юридическую силу, по одному для каждой из сторон.</w:t>
      </w: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left" w:pos="709"/>
          <w:tab w:val="left" w:pos="2552"/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75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tbl>
      <w:tblPr>
        <w:tblStyle w:val="12"/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753921" w:rsidRPr="00753921" w:rsidTr="00807A46">
        <w:trPr>
          <w:trHeight w:val="3536"/>
        </w:trPr>
        <w:tc>
          <w:tcPr>
            <w:tcW w:w="4808" w:type="dxa"/>
          </w:tcPr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 xml:space="preserve">ОАО «Печатный двор Кубани» </w:t>
            </w: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г. Краснодар, 350000, </w:t>
            </w: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ул. Горького, 104</w:t>
            </w: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г. Краснодар, 350072, </w:t>
            </w: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ул. Тополиная, д.19</w:t>
            </w: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Тел/факс: (861) 257-10-99, 257-10-95</w:t>
            </w: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ИНН/КПП 2310097758/231001001</w:t>
            </w: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Отделение № 8619 Сбербанка России г. Краснодар</w:t>
            </w: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БИК 040349602 К/с 30101810100000000602</w:t>
            </w: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Р/с 40702810830000100374</w:t>
            </w:r>
          </w:p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__________________________В.Е. Миньков </w:t>
            </w:r>
          </w:p>
        </w:tc>
        <w:tc>
          <w:tcPr>
            <w:tcW w:w="4809" w:type="dxa"/>
          </w:tcPr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</w:tbl>
    <w:p w:rsidR="00753921" w:rsidRPr="00753921" w:rsidRDefault="00753921" w:rsidP="00753921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21" w:rsidRPr="00753921" w:rsidRDefault="00753921" w:rsidP="00753921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53921" w:rsidRPr="00753921" w:rsidRDefault="00753921" w:rsidP="00753921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</w:t>
      </w:r>
      <w:proofErr w:type="gramStart"/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2018 г.</w:t>
      </w:r>
    </w:p>
    <w:p w:rsidR="00753921" w:rsidRPr="00753921" w:rsidRDefault="00753921" w:rsidP="00753921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53921" w:rsidRPr="00753921" w:rsidRDefault="00753921" w:rsidP="00753921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ОБОРУДОВАНИЯ, МАТЕРИАЛОВ И РАБОТ</w:t>
      </w:r>
    </w:p>
    <w:p w:rsidR="00753921" w:rsidRPr="00753921" w:rsidRDefault="00753921" w:rsidP="00753921">
      <w:pPr>
        <w:spacing w:after="0" w:line="240" w:lineRule="auto"/>
        <w:ind w:left="720"/>
        <w:contextualSpacing/>
        <w:rPr>
          <w:rFonts w:ascii="Castellar" w:eastAsia="Times New Roman" w:hAnsi="Castellar" w:cs="David"/>
          <w:b/>
          <w:sz w:val="24"/>
          <w:szCs w:val="24"/>
        </w:rPr>
      </w:pPr>
    </w:p>
    <w:tbl>
      <w:tblPr>
        <w:tblStyle w:val="25"/>
        <w:tblW w:w="99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4667"/>
        <w:gridCol w:w="851"/>
        <w:gridCol w:w="992"/>
        <w:gridCol w:w="1276"/>
        <w:gridCol w:w="1732"/>
      </w:tblGrid>
      <w:tr w:rsidR="00753921" w:rsidRPr="00753921" w:rsidTr="00807A4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21" w:rsidRPr="00753921" w:rsidRDefault="00753921" w:rsidP="007539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92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21" w:rsidRPr="00753921" w:rsidRDefault="00753921" w:rsidP="007539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921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21" w:rsidRPr="00753921" w:rsidRDefault="00753921" w:rsidP="007539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921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21" w:rsidRPr="00753921" w:rsidRDefault="00753921" w:rsidP="007539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921">
              <w:rPr>
                <w:rFonts w:ascii="Times New Roman" w:eastAsia="Times New Roman" w:hAnsi="Times New Roman" w:cs="Times New Roman"/>
                <w:b/>
              </w:rPr>
              <w:t xml:space="preserve">Цена </w:t>
            </w:r>
            <w:proofErr w:type="gramStart"/>
            <w:r w:rsidRPr="00753921"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 w:rsidRPr="00753921">
              <w:rPr>
                <w:rFonts w:ascii="Times New Roman" w:eastAsia="Times New Roman" w:hAnsi="Times New Roman" w:cs="Times New Roman"/>
                <w:b/>
              </w:rPr>
              <w:t>руб.)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21" w:rsidRPr="00753921" w:rsidRDefault="00753921" w:rsidP="007539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921">
              <w:rPr>
                <w:rFonts w:ascii="Times New Roman" w:eastAsia="Times New Roman" w:hAnsi="Times New Roman" w:cs="Times New Roman"/>
                <w:b/>
              </w:rPr>
              <w:t>Сумма (руб.)</w:t>
            </w:r>
          </w:p>
          <w:p w:rsidR="00753921" w:rsidRPr="00753921" w:rsidRDefault="00753921" w:rsidP="007539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3921">
              <w:rPr>
                <w:rFonts w:ascii="Times New Roman" w:eastAsia="Times New Roman" w:hAnsi="Times New Roman" w:cs="Times New Roman"/>
                <w:b/>
              </w:rPr>
              <w:t>Без НДС</w:t>
            </w:r>
          </w:p>
        </w:tc>
      </w:tr>
      <w:tr w:rsidR="00753921" w:rsidRPr="00753921" w:rsidTr="00753921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Вентилятор канальный круглый в пластиковом корпусе ВК-315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807A46">
        <w:trPr>
          <w:trHeight w:val="3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Контроллер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807A46">
        <w:trPr>
          <w:trHeight w:val="4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ГТК ф.315-</w:t>
            </w:r>
            <w:r w:rsidRPr="00753921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753921">
              <w:rPr>
                <w:rFonts w:ascii="Times New Roman" w:eastAsia="Times New Roman" w:hAnsi="Times New Roman" w:cs="Times New Roman"/>
              </w:rPr>
              <w:t>600 Глушитель шума трубчатый круглый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807A46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4</w:t>
            </w:r>
          </w:p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Отвод с переходом на вентилятор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807A46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Отвод 90 350х350-</w:t>
            </w:r>
            <w:proofErr w:type="gramStart"/>
            <w:r w:rsidRPr="00753921">
              <w:rPr>
                <w:rFonts w:ascii="Times New Roman" w:eastAsia="Times New Roman" w:hAnsi="Times New Roman" w:cs="Times New Roman"/>
              </w:rPr>
              <w:t>оц./</w:t>
            </w:r>
            <w:proofErr w:type="gramEnd"/>
            <w:r w:rsidRPr="00753921">
              <w:rPr>
                <w:rFonts w:ascii="Times New Roman" w:eastAsia="Times New Roman" w:hAnsi="Times New Roman" w:cs="Times New Roman"/>
              </w:rPr>
              <w:t>0,5 мм./ш20ц/ш20ц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Переход 350х350/250х250-оц/0,5мм/ш20ц/ш20ц/</w:t>
            </w:r>
            <w:r w:rsidRPr="00753921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753921">
              <w:rPr>
                <w:rFonts w:ascii="Times New Roman" w:eastAsia="Times New Roman" w:hAnsi="Times New Roman" w:cs="Times New Roman"/>
              </w:rPr>
              <w:t xml:space="preserve"> =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Воздуховод 300*300-оц/0,5мм/ш20ц/ш20ц/</w:t>
            </w:r>
            <w:r w:rsidRPr="00753921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753921">
              <w:rPr>
                <w:rFonts w:ascii="Times New Roman" w:eastAsia="Times New Roman" w:hAnsi="Times New Roman" w:cs="Times New Roman"/>
              </w:rPr>
              <w:t>=1250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Воздуховод 350*350-оц/0,5мм/ш20ц/ш20ц/</w:t>
            </w:r>
            <w:r w:rsidRPr="00753921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753921">
              <w:rPr>
                <w:rFonts w:ascii="Times New Roman" w:eastAsia="Times New Roman" w:hAnsi="Times New Roman" w:cs="Times New Roman"/>
              </w:rPr>
              <w:t>=1250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Воздуховод 250*200 -</w:t>
            </w:r>
            <w:proofErr w:type="spellStart"/>
            <w:r w:rsidRPr="00753921">
              <w:rPr>
                <w:rFonts w:ascii="Times New Roman" w:eastAsia="Times New Roman" w:hAnsi="Times New Roman" w:cs="Times New Roman"/>
              </w:rPr>
              <w:t>оц</w:t>
            </w:r>
            <w:proofErr w:type="spellEnd"/>
            <w:r w:rsidRPr="00753921">
              <w:rPr>
                <w:rFonts w:ascii="Times New Roman" w:eastAsia="Times New Roman" w:hAnsi="Times New Roman" w:cs="Times New Roman"/>
              </w:rPr>
              <w:t>/0,5мм/ш20ц/ш20ц/</w:t>
            </w:r>
            <w:r w:rsidRPr="00753921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753921">
              <w:rPr>
                <w:rFonts w:ascii="Times New Roman" w:eastAsia="Times New Roman" w:hAnsi="Times New Roman" w:cs="Times New Roman"/>
              </w:rPr>
              <w:t>=1250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Воздуховод 350*350-оц/0,5 мм/ш 20ц/ш 20ц/ </w:t>
            </w:r>
            <w:r w:rsidRPr="00753921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753921">
              <w:rPr>
                <w:rFonts w:ascii="Times New Roman" w:eastAsia="Times New Roman" w:hAnsi="Times New Roman" w:cs="Times New Roman"/>
              </w:rPr>
              <w:t>=1250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Заглушка 300х300-оц/0,5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rPr>
          <w:trHeight w:val="2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Заглушка 350х300-оц/0,5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Монтаж воздуховодов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rPr>
          <w:trHeight w:val="2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Монтаж канального вентилятора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Пусконаладочные работы по вентиляционному оборудованию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53921" w:rsidRPr="00753921" w:rsidTr="00753921">
        <w:trPr>
          <w:trHeight w:val="296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  <w:b/>
                <w:i/>
              </w:rPr>
              <w:t xml:space="preserve">    Оборудование и материалы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53921" w:rsidRPr="00753921" w:rsidTr="00753921">
        <w:trPr>
          <w:trHeight w:val="192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753921">
              <w:rPr>
                <w:rFonts w:ascii="Times New Roman" w:eastAsia="Times New Roman" w:hAnsi="Times New Roman" w:cs="Times New Roman"/>
                <w:b/>
                <w:i/>
              </w:rPr>
              <w:t>Монтажные  работы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53921" w:rsidRPr="00753921" w:rsidTr="00753921">
        <w:trPr>
          <w:trHeight w:val="33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21" w:rsidRPr="00753921" w:rsidRDefault="00753921" w:rsidP="0075392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53921">
              <w:rPr>
                <w:rFonts w:ascii="Times New Roman" w:eastAsia="Times New Roman" w:hAnsi="Times New Roman" w:cs="Times New Roman"/>
              </w:rPr>
              <w:t xml:space="preserve">  </w:t>
            </w:r>
            <w:r w:rsidRPr="00753921">
              <w:rPr>
                <w:rFonts w:ascii="Times New Roman" w:eastAsia="Times New Roman" w:hAnsi="Times New Roman" w:cs="Times New Roman"/>
                <w:b/>
                <w:i/>
              </w:rPr>
              <w:t xml:space="preserve"> Итого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21" w:rsidRPr="00753921" w:rsidRDefault="00753921" w:rsidP="0075392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tbl>
      <w:tblPr>
        <w:tblStyle w:val="12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9"/>
      </w:tblGrid>
      <w:tr w:rsidR="00753921" w:rsidRPr="00753921" w:rsidTr="00807A46">
        <w:trPr>
          <w:trHeight w:val="1441"/>
        </w:trPr>
        <w:tc>
          <w:tcPr>
            <w:tcW w:w="4808" w:type="dxa"/>
          </w:tcPr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__________________________В.Е. Миньков </w:t>
            </w:r>
          </w:p>
        </w:tc>
        <w:tc>
          <w:tcPr>
            <w:tcW w:w="4809" w:type="dxa"/>
          </w:tcPr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21" w:rsidRPr="00753921" w:rsidRDefault="00753921" w:rsidP="00753921">
            <w:pPr>
              <w:tabs>
                <w:tab w:val="left" w:pos="709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392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bookmarkStart w:id="0" w:name="_GoBack"/>
            <w:bookmarkEnd w:id="0"/>
          </w:p>
        </w:tc>
      </w:tr>
    </w:tbl>
    <w:p w:rsidR="00753921" w:rsidRPr="00753921" w:rsidRDefault="00753921" w:rsidP="00753921">
      <w:pPr>
        <w:tabs>
          <w:tab w:val="left" w:pos="25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40D" w:rsidRDefault="00D5640D" w:rsidP="006F796A">
      <w:pPr>
        <w:jc w:val="center"/>
        <w:rPr>
          <w:rFonts w:ascii="Times New Roman" w:hAnsi="Times New Roman" w:cs="Times New Roman"/>
          <w:b/>
        </w:rPr>
      </w:pPr>
    </w:p>
    <w:sectPr w:rsidR="00D5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stell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0"/>
    <w:lvlOverride w:ilvl="0">
      <w:startOverride w:val="2"/>
    </w:lvlOverride>
    <w:lvlOverride w:ilvl="1">
      <w:startOverride w:val="3"/>
    </w:lvlOverride>
  </w:num>
  <w:num w:numId="11">
    <w:abstractNumId w:val="0"/>
    <w:lvlOverride w:ilvl="0">
      <w:startOverride w:val="4"/>
    </w:lvlOverride>
    <w:lvlOverride w:ilvl="1">
      <w:startOverride w:val="8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3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95"/>
    <w:rsid w:val="00022A7B"/>
    <w:rsid w:val="00034BB9"/>
    <w:rsid w:val="00042820"/>
    <w:rsid w:val="00060401"/>
    <w:rsid w:val="000606F1"/>
    <w:rsid w:val="000C19E4"/>
    <w:rsid w:val="000D0024"/>
    <w:rsid w:val="000D385E"/>
    <w:rsid w:val="000F0E76"/>
    <w:rsid w:val="00123160"/>
    <w:rsid w:val="001333A4"/>
    <w:rsid w:val="00135B72"/>
    <w:rsid w:val="0017009D"/>
    <w:rsid w:val="0017135E"/>
    <w:rsid w:val="001A2D48"/>
    <w:rsid w:val="001B17B5"/>
    <w:rsid w:val="001E2B56"/>
    <w:rsid w:val="001F1361"/>
    <w:rsid w:val="001F3223"/>
    <w:rsid w:val="00211500"/>
    <w:rsid w:val="002224A8"/>
    <w:rsid w:val="002274C6"/>
    <w:rsid w:val="00240623"/>
    <w:rsid w:val="0025233E"/>
    <w:rsid w:val="00256583"/>
    <w:rsid w:val="00272077"/>
    <w:rsid w:val="002A065C"/>
    <w:rsid w:val="002C11A0"/>
    <w:rsid w:val="002E707D"/>
    <w:rsid w:val="0030695B"/>
    <w:rsid w:val="00322C08"/>
    <w:rsid w:val="00327347"/>
    <w:rsid w:val="003300DD"/>
    <w:rsid w:val="003430C9"/>
    <w:rsid w:val="003B63D8"/>
    <w:rsid w:val="003C7531"/>
    <w:rsid w:val="003D3541"/>
    <w:rsid w:val="003F6E22"/>
    <w:rsid w:val="004234D5"/>
    <w:rsid w:val="00424B6A"/>
    <w:rsid w:val="00480A3A"/>
    <w:rsid w:val="004B7D02"/>
    <w:rsid w:val="004E6E01"/>
    <w:rsid w:val="00505999"/>
    <w:rsid w:val="00514581"/>
    <w:rsid w:val="00550091"/>
    <w:rsid w:val="005D5B4F"/>
    <w:rsid w:val="005F7195"/>
    <w:rsid w:val="0064419F"/>
    <w:rsid w:val="00675168"/>
    <w:rsid w:val="006763E8"/>
    <w:rsid w:val="006A27C6"/>
    <w:rsid w:val="006E361A"/>
    <w:rsid w:val="006F75CA"/>
    <w:rsid w:val="006F796A"/>
    <w:rsid w:val="00742C93"/>
    <w:rsid w:val="00753921"/>
    <w:rsid w:val="0076178E"/>
    <w:rsid w:val="00762128"/>
    <w:rsid w:val="0078153E"/>
    <w:rsid w:val="0078756D"/>
    <w:rsid w:val="00791A3A"/>
    <w:rsid w:val="007A5B1F"/>
    <w:rsid w:val="007D5813"/>
    <w:rsid w:val="008003BE"/>
    <w:rsid w:val="0081115E"/>
    <w:rsid w:val="00817D06"/>
    <w:rsid w:val="00831563"/>
    <w:rsid w:val="00852662"/>
    <w:rsid w:val="00854A14"/>
    <w:rsid w:val="0088324F"/>
    <w:rsid w:val="008908F5"/>
    <w:rsid w:val="00893183"/>
    <w:rsid w:val="008A027A"/>
    <w:rsid w:val="008A7595"/>
    <w:rsid w:val="00931BF7"/>
    <w:rsid w:val="00952736"/>
    <w:rsid w:val="009546CB"/>
    <w:rsid w:val="00986913"/>
    <w:rsid w:val="00986C88"/>
    <w:rsid w:val="00994CC3"/>
    <w:rsid w:val="009B697E"/>
    <w:rsid w:val="009C20D0"/>
    <w:rsid w:val="009D7FD5"/>
    <w:rsid w:val="00A03C2D"/>
    <w:rsid w:val="00A17806"/>
    <w:rsid w:val="00A21262"/>
    <w:rsid w:val="00A34260"/>
    <w:rsid w:val="00A5623C"/>
    <w:rsid w:val="00AD4C46"/>
    <w:rsid w:val="00AE31C2"/>
    <w:rsid w:val="00AF37BF"/>
    <w:rsid w:val="00B25F67"/>
    <w:rsid w:val="00B6361E"/>
    <w:rsid w:val="00B943A2"/>
    <w:rsid w:val="00BA1A79"/>
    <w:rsid w:val="00BB24C0"/>
    <w:rsid w:val="00BB7E30"/>
    <w:rsid w:val="00BE293F"/>
    <w:rsid w:val="00BE50B0"/>
    <w:rsid w:val="00C326D0"/>
    <w:rsid w:val="00C75373"/>
    <w:rsid w:val="00C761D4"/>
    <w:rsid w:val="00C84522"/>
    <w:rsid w:val="00CA1E4B"/>
    <w:rsid w:val="00CB79D9"/>
    <w:rsid w:val="00CF1515"/>
    <w:rsid w:val="00D106A8"/>
    <w:rsid w:val="00D2513C"/>
    <w:rsid w:val="00D26E3A"/>
    <w:rsid w:val="00D45BAE"/>
    <w:rsid w:val="00D5640D"/>
    <w:rsid w:val="00D8105B"/>
    <w:rsid w:val="00D9384D"/>
    <w:rsid w:val="00DB70FE"/>
    <w:rsid w:val="00DD10AD"/>
    <w:rsid w:val="00E00B2C"/>
    <w:rsid w:val="00E52A3C"/>
    <w:rsid w:val="00E677C6"/>
    <w:rsid w:val="00E749AE"/>
    <w:rsid w:val="00E76C78"/>
    <w:rsid w:val="00E812C8"/>
    <w:rsid w:val="00E8354C"/>
    <w:rsid w:val="00E85515"/>
    <w:rsid w:val="00EF6919"/>
    <w:rsid w:val="00EF79E2"/>
    <w:rsid w:val="00F16641"/>
    <w:rsid w:val="00F22AE0"/>
    <w:rsid w:val="00F46AAD"/>
    <w:rsid w:val="00F5796E"/>
    <w:rsid w:val="00F76A82"/>
    <w:rsid w:val="00F82942"/>
    <w:rsid w:val="00F91F2A"/>
    <w:rsid w:val="00FB1F89"/>
    <w:rsid w:val="00FC78FD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F4C6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231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832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32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header"/>
    <w:basedOn w:val="a"/>
    <w:link w:val="a7"/>
    <w:rsid w:val="00883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8324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4F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"/>
    <w:link w:val="24"/>
    <w:rsid w:val="008832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8832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88324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8832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semiHidden/>
    <w:rsid w:val="0088324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135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7539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3"/>
    <w:uiPriority w:val="59"/>
    <w:rsid w:val="007539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74</cp:revision>
  <cp:lastPrinted>2018-11-09T11:28:00Z</cp:lastPrinted>
  <dcterms:created xsi:type="dcterms:W3CDTF">2016-02-17T12:35:00Z</dcterms:created>
  <dcterms:modified xsi:type="dcterms:W3CDTF">2018-11-09T11:28:00Z</dcterms:modified>
</cp:coreProperties>
</file>